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1730" w14:textId="68806B37" w:rsidR="00BC5FD4" w:rsidRDefault="00BC5FD4" w:rsidP="00DF175B">
      <w:pPr>
        <w:rPr>
          <w:rFonts w:ascii="Montserrat" w:hAnsi="Montserrat"/>
          <w:b/>
          <w:bCs/>
          <w:sz w:val="20"/>
          <w:szCs w:val="20"/>
        </w:rPr>
      </w:pPr>
      <w:r w:rsidRPr="00BC5FD4">
        <w:rPr>
          <w:rFonts w:ascii="Montserrat" w:hAnsi="Montserrat"/>
          <w:b/>
          <w:bCs/>
          <w:sz w:val="20"/>
          <w:szCs w:val="20"/>
        </w:rPr>
        <w:t xml:space="preserve">Wednesday, </w:t>
      </w:r>
      <w:r w:rsidR="00FB1BD2">
        <w:rPr>
          <w:rFonts w:ascii="Montserrat" w:hAnsi="Montserrat"/>
          <w:b/>
          <w:bCs/>
          <w:sz w:val="20"/>
          <w:szCs w:val="20"/>
        </w:rPr>
        <w:t xml:space="preserve">September 13, </w:t>
      </w:r>
      <w:r w:rsidRPr="00BC5FD4">
        <w:rPr>
          <w:rFonts w:ascii="Montserrat" w:hAnsi="Montserrat"/>
          <w:b/>
          <w:bCs/>
          <w:sz w:val="20"/>
          <w:szCs w:val="20"/>
        </w:rPr>
        <w:t>202</w:t>
      </w:r>
      <w:r w:rsidR="001C578B">
        <w:rPr>
          <w:rFonts w:ascii="Montserrat" w:hAnsi="Montserrat"/>
          <w:b/>
          <w:bCs/>
          <w:sz w:val="20"/>
          <w:szCs w:val="20"/>
        </w:rPr>
        <w:t>3</w:t>
      </w:r>
      <w:r w:rsidRPr="00BC5FD4">
        <w:rPr>
          <w:rFonts w:ascii="Montserrat" w:hAnsi="Montserrat"/>
          <w:b/>
          <w:bCs/>
          <w:sz w:val="20"/>
          <w:szCs w:val="20"/>
        </w:rPr>
        <w:t xml:space="preserve">, </w:t>
      </w:r>
      <w:r w:rsidR="00FB1BD2">
        <w:rPr>
          <w:rFonts w:ascii="Montserrat" w:hAnsi="Montserrat"/>
          <w:b/>
          <w:bCs/>
          <w:sz w:val="20"/>
          <w:szCs w:val="20"/>
        </w:rPr>
        <w:t>6:00</w:t>
      </w:r>
      <w:r w:rsidRPr="00BC5FD4">
        <w:rPr>
          <w:rFonts w:ascii="Montserrat" w:hAnsi="Montserrat"/>
          <w:b/>
          <w:bCs/>
          <w:sz w:val="20"/>
          <w:szCs w:val="20"/>
        </w:rPr>
        <w:t xml:space="preserve"> p.m. </w:t>
      </w:r>
    </w:p>
    <w:p w14:paraId="342A3C7A" w14:textId="7DEFF4B6" w:rsidR="00FB1BD2" w:rsidRDefault="00FB1BD2" w:rsidP="00DF175B">
      <w:pPr>
        <w:rPr>
          <w:rFonts w:ascii="Montserrat" w:hAnsi="Montserrat"/>
          <w:b/>
          <w:bCs/>
          <w:sz w:val="20"/>
          <w:szCs w:val="20"/>
        </w:rPr>
      </w:pPr>
      <w:r>
        <w:rPr>
          <w:rFonts w:ascii="Montserrat" w:hAnsi="Montserrat"/>
          <w:b/>
          <w:bCs/>
          <w:sz w:val="20"/>
          <w:szCs w:val="20"/>
        </w:rPr>
        <w:t xml:space="preserve">221 Main ST. N., Renville, MN 56284 </w:t>
      </w:r>
      <w:r w:rsidRPr="00FB1BD2">
        <w:rPr>
          <w:rFonts w:ascii="Montserrat" w:hAnsi="Montserrat"/>
          <w:sz w:val="20"/>
          <w:szCs w:val="20"/>
        </w:rPr>
        <w:t>(Renville Community Center)</w:t>
      </w:r>
    </w:p>
    <w:p w14:paraId="2CA57385" w14:textId="77777777" w:rsidR="009E386C" w:rsidRPr="00DF175B" w:rsidRDefault="009E386C" w:rsidP="00DF175B">
      <w:pPr>
        <w:rPr>
          <w:rFonts w:ascii="Montserrat" w:hAnsi="Montserrat"/>
          <w:sz w:val="10"/>
          <w:szCs w:val="10"/>
        </w:rPr>
      </w:pPr>
    </w:p>
    <w:p w14:paraId="2A3146AE" w14:textId="39990B5B" w:rsidR="00EA7F0A" w:rsidRPr="00271A93" w:rsidRDefault="009E386C" w:rsidP="00A932E3">
      <w:pPr>
        <w:tabs>
          <w:tab w:val="left" w:pos="2057"/>
        </w:tabs>
        <w:ind w:left="2057" w:hanging="2057"/>
        <w:jc w:val="both"/>
        <w:rPr>
          <w:rFonts w:ascii="Montserrat" w:hAnsi="Montserrat"/>
          <w:sz w:val="20"/>
          <w:szCs w:val="20"/>
        </w:rPr>
      </w:pPr>
      <w:r w:rsidRPr="00271A93">
        <w:rPr>
          <w:rFonts w:ascii="Montserrat" w:hAnsi="Montserrat"/>
          <w:b/>
          <w:bCs/>
          <w:sz w:val="20"/>
          <w:szCs w:val="20"/>
        </w:rPr>
        <w:t>Members Present:</w:t>
      </w:r>
      <w:r w:rsidRPr="00271A93">
        <w:rPr>
          <w:rFonts w:ascii="Montserrat" w:hAnsi="Montserrat"/>
          <w:sz w:val="20"/>
          <w:szCs w:val="20"/>
        </w:rPr>
        <w:tab/>
      </w:r>
      <w:r w:rsidR="001C4A11" w:rsidRPr="00271A93">
        <w:rPr>
          <w:rFonts w:ascii="Montserrat" w:hAnsi="Montserrat"/>
          <w:sz w:val="20"/>
          <w:szCs w:val="20"/>
        </w:rPr>
        <w:t>Commissioners</w:t>
      </w:r>
      <w:r w:rsidR="001C578B">
        <w:rPr>
          <w:rFonts w:ascii="Montserrat" w:hAnsi="Montserrat"/>
          <w:sz w:val="20"/>
          <w:szCs w:val="20"/>
        </w:rPr>
        <w:t xml:space="preserve"> </w:t>
      </w:r>
      <w:r w:rsidR="00734F53">
        <w:rPr>
          <w:rFonts w:ascii="Montserrat" w:hAnsi="Montserrat"/>
          <w:sz w:val="20"/>
          <w:szCs w:val="20"/>
        </w:rPr>
        <w:t xml:space="preserve">Mike Brouwer, </w:t>
      </w:r>
      <w:r w:rsidR="00625130" w:rsidRPr="00271A93">
        <w:rPr>
          <w:rFonts w:ascii="Montserrat" w:hAnsi="Montserrat"/>
          <w:sz w:val="20"/>
          <w:szCs w:val="20"/>
        </w:rPr>
        <w:t xml:space="preserve">Kevin Crowley, </w:t>
      </w:r>
      <w:r w:rsidR="00EA7F0A" w:rsidRPr="00271A93">
        <w:rPr>
          <w:rFonts w:ascii="Montserrat" w:hAnsi="Montserrat"/>
          <w:sz w:val="20"/>
          <w:szCs w:val="20"/>
        </w:rPr>
        <w:t>Doug Erickson</w:t>
      </w:r>
      <w:r w:rsidR="00625130" w:rsidRPr="00271A93">
        <w:rPr>
          <w:rFonts w:ascii="Montserrat" w:hAnsi="Montserrat"/>
          <w:sz w:val="20"/>
          <w:szCs w:val="20"/>
        </w:rPr>
        <w:t>,</w:t>
      </w:r>
      <w:r w:rsidR="005366C0">
        <w:rPr>
          <w:rFonts w:ascii="Montserrat" w:hAnsi="Montserrat"/>
          <w:sz w:val="20"/>
          <w:szCs w:val="20"/>
        </w:rPr>
        <w:t xml:space="preserve"> </w:t>
      </w:r>
      <w:r w:rsidR="00734F53">
        <w:rPr>
          <w:rFonts w:ascii="Montserrat" w:hAnsi="Montserrat"/>
          <w:sz w:val="20"/>
          <w:szCs w:val="20"/>
        </w:rPr>
        <w:t xml:space="preserve">Jon Hawkinson, </w:t>
      </w:r>
      <w:r w:rsidR="001C4A11" w:rsidRPr="00271A93">
        <w:rPr>
          <w:rFonts w:ascii="Montserrat" w:hAnsi="Montserrat"/>
          <w:sz w:val="20"/>
          <w:szCs w:val="20"/>
        </w:rPr>
        <w:t xml:space="preserve">Jill Hoff, </w:t>
      </w:r>
      <w:r w:rsidR="00734F53">
        <w:rPr>
          <w:rFonts w:ascii="Montserrat" w:hAnsi="Montserrat"/>
          <w:sz w:val="20"/>
          <w:szCs w:val="20"/>
        </w:rPr>
        <w:t>José Luciano,</w:t>
      </w:r>
      <w:r w:rsidR="006B44AC">
        <w:rPr>
          <w:rFonts w:ascii="Montserrat" w:hAnsi="Montserrat"/>
          <w:sz w:val="20"/>
          <w:szCs w:val="20"/>
        </w:rPr>
        <w:t xml:space="preserve"> </w:t>
      </w:r>
      <w:r w:rsidR="006469A6" w:rsidRPr="00271A93">
        <w:rPr>
          <w:rFonts w:ascii="Montserrat" w:hAnsi="Montserrat"/>
          <w:sz w:val="20"/>
          <w:szCs w:val="20"/>
        </w:rPr>
        <w:t>Maureen Melgaard-Schneider</w:t>
      </w:r>
      <w:r w:rsidR="003714AE" w:rsidRPr="00271A93">
        <w:rPr>
          <w:rFonts w:ascii="Montserrat" w:hAnsi="Montserrat"/>
          <w:sz w:val="20"/>
          <w:szCs w:val="20"/>
        </w:rPr>
        <w:t>,</w:t>
      </w:r>
      <w:r w:rsidR="001D37E6" w:rsidRPr="00271A93">
        <w:rPr>
          <w:rFonts w:ascii="Montserrat" w:hAnsi="Montserrat"/>
          <w:sz w:val="20"/>
          <w:szCs w:val="20"/>
        </w:rPr>
        <w:t xml:space="preserve"> </w:t>
      </w:r>
      <w:r w:rsidR="00625130" w:rsidRPr="00271A93">
        <w:rPr>
          <w:rFonts w:ascii="Montserrat" w:hAnsi="Montserrat"/>
          <w:sz w:val="20"/>
          <w:szCs w:val="20"/>
        </w:rPr>
        <w:t>Robert Moller,</w:t>
      </w:r>
      <w:r w:rsidR="00BF54E0" w:rsidRPr="00271A93">
        <w:rPr>
          <w:rFonts w:ascii="Montserrat" w:hAnsi="Montserrat"/>
          <w:sz w:val="20"/>
          <w:szCs w:val="20"/>
        </w:rPr>
        <w:t xml:space="preserve"> </w:t>
      </w:r>
      <w:r w:rsidR="00892736">
        <w:rPr>
          <w:rFonts w:ascii="Montserrat" w:hAnsi="Montserrat"/>
          <w:sz w:val="20"/>
          <w:szCs w:val="20"/>
        </w:rPr>
        <w:t>Shawn Mueske</w:t>
      </w:r>
      <w:r w:rsidR="004D4952">
        <w:rPr>
          <w:rFonts w:ascii="Montserrat" w:hAnsi="Montserrat"/>
          <w:sz w:val="20"/>
          <w:szCs w:val="20"/>
        </w:rPr>
        <w:t>,</w:t>
      </w:r>
      <w:r w:rsidR="006B44AC">
        <w:rPr>
          <w:rFonts w:ascii="Montserrat" w:hAnsi="Montserrat"/>
          <w:sz w:val="20"/>
          <w:szCs w:val="20"/>
        </w:rPr>
        <w:t xml:space="preserve"> </w:t>
      </w:r>
      <w:r w:rsidR="00734F53">
        <w:rPr>
          <w:rFonts w:ascii="Montserrat" w:hAnsi="Montserrat"/>
          <w:sz w:val="20"/>
          <w:szCs w:val="20"/>
        </w:rPr>
        <w:t xml:space="preserve">Rollie Nissen, </w:t>
      </w:r>
      <w:r w:rsidR="00337144">
        <w:rPr>
          <w:rFonts w:ascii="Montserrat" w:hAnsi="Montserrat"/>
          <w:sz w:val="20"/>
          <w:szCs w:val="20"/>
        </w:rPr>
        <w:t>Kiza Olson,</w:t>
      </w:r>
      <w:r w:rsidR="00734F53">
        <w:rPr>
          <w:rFonts w:ascii="Montserrat" w:hAnsi="Montserrat"/>
          <w:sz w:val="20"/>
          <w:szCs w:val="20"/>
        </w:rPr>
        <w:t xml:space="preserve"> </w:t>
      </w:r>
      <w:r w:rsidR="001C4A11" w:rsidRPr="00271A93">
        <w:rPr>
          <w:rFonts w:ascii="Montserrat" w:hAnsi="Montserrat"/>
          <w:sz w:val="20"/>
          <w:szCs w:val="20"/>
        </w:rPr>
        <w:t>Lorallen Schmeling</w:t>
      </w:r>
      <w:r w:rsidR="001C578B">
        <w:rPr>
          <w:rFonts w:ascii="Montserrat" w:hAnsi="Montserrat"/>
          <w:sz w:val="20"/>
          <w:szCs w:val="20"/>
        </w:rPr>
        <w:t xml:space="preserve">, </w:t>
      </w:r>
      <w:r w:rsidR="006469A6" w:rsidRPr="00271A93">
        <w:rPr>
          <w:rFonts w:ascii="Montserrat" w:hAnsi="Montserrat"/>
          <w:sz w:val="20"/>
          <w:szCs w:val="20"/>
        </w:rPr>
        <w:t>Dave Sebesta,</w:t>
      </w:r>
      <w:r w:rsidR="003714AE" w:rsidRPr="00271A93">
        <w:rPr>
          <w:rFonts w:ascii="Montserrat" w:hAnsi="Montserrat"/>
          <w:sz w:val="20"/>
          <w:szCs w:val="20"/>
        </w:rPr>
        <w:t xml:space="preserve"> </w:t>
      </w:r>
      <w:r w:rsidR="00734F53">
        <w:rPr>
          <w:rFonts w:ascii="Montserrat" w:hAnsi="Montserrat"/>
          <w:sz w:val="20"/>
          <w:szCs w:val="20"/>
        </w:rPr>
        <w:t xml:space="preserve">Carl Shuldes, </w:t>
      </w:r>
      <w:r w:rsidR="00892736">
        <w:rPr>
          <w:rFonts w:ascii="Montserrat" w:hAnsi="Montserrat"/>
          <w:sz w:val="20"/>
          <w:szCs w:val="20"/>
        </w:rPr>
        <w:t xml:space="preserve">Berit Spors, </w:t>
      </w:r>
      <w:r w:rsidR="001C578B">
        <w:rPr>
          <w:rFonts w:ascii="Montserrat" w:hAnsi="Montserrat"/>
          <w:sz w:val="20"/>
          <w:szCs w:val="20"/>
        </w:rPr>
        <w:t>and</w:t>
      </w:r>
      <w:r w:rsidR="00734F53">
        <w:rPr>
          <w:rFonts w:ascii="Montserrat" w:hAnsi="Montserrat"/>
          <w:sz w:val="20"/>
          <w:szCs w:val="20"/>
        </w:rPr>
        <w:t xml:space="preserve"> Jeff Vetsch</w:t>
      </w:r>
      <w:r w:rsidR="001C578B">
        <w:rPr>
          <w:rFonts w:ascii="Montserrat" w:hAnsi="Montserrat"/>
          <w:sz w:val="20"/>
          <w:szCs w:val="20"/>
        </w:rPr>
        <w:t>.</w:t>
      </w:r>
    </w:p>
    <w:p w14:paraId="505DB289" w14:textId="3E9D1A5B" w:rsidR="009E386C" w:rsidRPr="00DF175B" w:rsidRDefault="009E386C" w:rsidP="00DF175B">
      <w:pPr>
        <w:tabs>
          <w:tab w:val="left" w:pos="2057"/>
        </w:tabs>
        <w:ind w:left="2057" w:hanging="2057"/>
        <w:rPr>
          <w:rFonts w:ascii="Montserrat" w:hAnsi="Montserrat"/>
          <w:sz w:val="10"/>
          <w:szCs w:val="10"/>
        </w:rPr>
      </w:pPr>
    </w:p>
    <w:p w14:paraId="554B5D4D" w14:textId="435EDC38" w:rsidR="009E386C" w:rsidRPr="00271A93" w:rsidRDefault="009E386C" w:rsidP="00A932E3">
      <w:pPr>
        <w:tabs>
          <w:tab w:val="left" w:pos="2057"/>
        </w:tabs>
        <w:ind w:left="2057" w:hanging="2057"/>
        <w:jc w:val="both"/>
        <w:rPr>
          <w:rFonts w:ascii="Montserrat" w:hAnsi="Montserrat"/>
          <w:sz w:val="20"/>
          <w:szCs w:val="20"/>
        </w:rPr>
      </w:pPr>
      <w:r w:rsidRPr="00271A93">
        <w:rPr>
          <w:rFonts w:ascii="Montserrat" w:hAnsi="Montserrat"/>
          <w:b/>
          <w:bCs/>
          <w:sz w:val="20"/>
          <w:szCs w:val="20"/>
        </w:rPr>
        <w:t>Members Absent:</w:t>
      </w:r>
      <w:r w:rsidRPr="00271A93">
        <w:rPr>
          <w:rFonts w:ascii="Montserrat" w:hAnsi="Montserrat"/>
          <w:sz w:val="20"/>
          <w:szCs w:val="20"/>
        </w:rPr>
        <w:tab/>
      </w:r>
      <w:r w:rsidR="003714AE" w:rsidRPr="00271A93">
        <w:rPr>
          <w:rFonts w:ascii="Montserrat" w:hAnsi="Montserrat"/>
          <w:sz w:val="20"/>
          <w:szCs w:val="20"/>
        </w:rPr>
        <w:t>Commissioners</w:t>
      </w:r>
      <w:r w:rsidR="00734F53">
        <w:rPr>
          <w:rFonts w:ascii="Montserrat" w:hAnsi="Montserrat"/>
          <w:sz w:val="20"/>
          <w:szCs w:val="20"/>
        </w:rPr>
        <w:t xml:space="preserve"> Tiffany Barnard, Tony Hausladen, Roger Imdieke, Doug Krueger, Tom McDonnell,</w:t>
      </w:r>
      <w:r w:rsidR="00892736">
        <w:rPr>
          <w:rFonts w:ascii="Montserrat" w:hAnsi="Montserrat"/>
          <w:sz w:val="20"/>
          <w:szCs w:val="20"/>
        </w:rPr>
        <w:t xml:space="preserve"> </w:t>
      </w:r>
      <w:r w:rsidR="00905242">
        <w:rPr>
          <w:rFonts w:ascii="Montserrat" w:hAnsi="Montserrat"/>
          <w:sz w:val="20"/>
          <w:szCs w:val="20"/>
        </w:rPr>
        <w:t xml:space="preserve">Christopher Rowan, </w:t>
      </w:r>
      <w:r w:rsidR="00734F53">
        <w:rPr>
          <w:rFonts w:ascii="Montserrat" w:hAnsi="Montserrat"/>
          <w:sz w:val="20"/>
          <w:szCs w:val="20"/>
        </w:rPr>
        <w:t xml:space="preserve">Steve Schmitt, </w:t>
      </w:r>
      <w:r w:rsidR="00905242">
        <w:rPr>
          <w:rFonts w:ascii="Montserrat" w:hAnsi="Montserrat"/>
          <w:sz w:val="20"/>
          <w:szCs w:val="20"/>
        </w:rPr>
        <w:t>Paul Simonsen</w:t>
      </w:r>
      <w:r w:rsidR="00734F53">
        <w:rPr>
          <w:rFonts w:ascii="Montserrat" w:hAnsi="Montserrat"/>
          <w:sz w:val="20"/>
          <w:szCs w:val="20"/>
        </w:rPr>
        <w:t>, and Steve Stotko.</w:t>
      </w:r>
    </w:p>
    <w:p w14:paraId="47473548" w14:textId="77777777" w:rsidR="009E386C" w:rsidRPr="00DF175B" w:rsidRDefault="009E386C" w:rsidP="00A932E3">
      <w:pPr>
        <w:tabs>
          <w:tab w:val="left" w:pos="2057"/>
        </w:tabs>
        <w:ind w:left="2057" w:hanging="2057"/>
        <w:jc w:val="both"/>
        <w:rPr>
          <w:rFonts w:ascii="Montserrat" w:hAnsi="Montserrat"/>
          <w:sz w:val="10"/>
          <w:szCs w:val="10"/>
        </w:rPr>
      </w:pPr>
    </w:p>
    <w:p w14:paraId="11D3D903" w14:textId="274E5824" w:rsidR="009E386C" w:rsidRDefault="009E386C" w:rsidP="00A932E3">
      <w:pPr>
        <w:pStyle w:val="BodyTextIndent"/>
        <w:tabs>
          <w:tab w:val="left" w:pos="2057"/>
        </w:tabs>
        <w:ind w:left="2057" w:hanging="2057"/>
        <w:jc w:val="both"/>
        <w:rPr>
          <w:rFonts w:ascii="Montserrat" w:hAnsi="Montserrat"/>
          <w:sz w:val="20"/>
          <w:szCs w:val="20"/>
        </w:rPr>
      </w:pPr>
      <w:r w:rsidRPr="00271A93">
        <w:rPr>
          <w:rFonts w:ascii="Montserrat" w:hAnsi="Montserrat"/>
          <w:b/>
          <w:bCs/>
          <w:sz w:val="20"/>
          <w:szCs w:val="20"/>
        </w:rPr>
        <w:t>Staff Present:</w:t>
      </w:r>
      <w:r w:rsidRPr="00271A93">
        <w:rPr>
          <w:rFonts w:ascii="Montserrat" w:hAnsi="Montserrat"/>
          <w:sz w:val="20"/>
          <w:szCs w:val="20"/>
        </w:rPr>
        <w:tab/>
        <w:t>Executive Director</w:t>
      </w:r>
      <w:r w:rsidR="009311AC" w:rsidRPr="00271A93">
        <w:rPr>
          <w:rFonts w:ascii="Montserrat" w:hAnsi="Montserrat"/>
          <w:sz w:val="20"/>
          <w:szCs w:val="20"/>
        </w:rPr>
        <w:t xml:space="preserve"> Eric Day</w:t>
      </w:r>
      <w:r w:rsidRPr="00271A93">
        <w:rPr>
          <w:rFonts w:ascii="Montserrat" w:hAnsi="Montserrat"/>
          <w:sz w:val="20"/>
          <w:szCs w:val="20"/>
        </w:rPr>
        <w:t xml:space="preserve">, </w:t>
      </w:r>
      <w:r w:rsidR="00687007">
        <w:rPr>
          <w:rFonts w:ascii="Montserrat" w:hAnsi="Montserrat"/>
          <w:sz w:val="20"/>
          <w:szCs w:val="20"/>
        </w:rPr>
        <w:t xml:space="preserve">Finance </w:t>
      </w:r>
      <w:r w:rsidR="0057460D">
        <w:rPr>
          <w:rFonts w:ascii="Montserrat" w:hAnsi="Montserrat"/>
          <w:sz w:val="20"/>
          <w:szCs w:val="20"/>
        </w:rPr>
        <w:t>Director</w:t>
      </w:r>
      <w:r w:rsidR="00687007">
        <w:rPr>
          <w:rFonts w:ascii="Montserrat" w:hAnsi="Montserrat"/>
          <w:sz w:val="20"/>
          <w:szCs w:val="20"/>
        </w:rPr>
        <w:t xml:space="preserve"> Darla Bajari, </w:t>
      </w:r>
      <w:r w:rsidR="00B22244" w:rsidRPr="00271A93">
        <w:rPr>
          <w:rFonts w:ascii="Montserrat" w:hAnsi="Montserrat"/>
          <w:sz w:val="20"/>
          <w:szCs w:val="20"/>
        </w:rPr>
        <w:t>Economic Develop</w:t>
      </w:r>
      <w:r w:rsidR="0057460D">
        <w:rPr>
          <w:rFonts w:ascii="Montserrat" w:hAnsi="Montserrat"/>
          <w:sz w:val="20"/>
          <w:szCs w:val="20"/>
        </w:rPr>
        <w:t>ers</w:t>
      </w:r>
      <w:r w:rsidR="00687007">
        <w:rPr>
          <w:rFonts w:ascii="Montserrat" w:hAnsi="Montserrat"/>
          <w:sz w:val="20"/>
          <w:szCs w:val="20"/>
        </w:rPr>
        <w:t xml:space="preserve"> </w:t>
      </w:r>
      <w:r w:rsidR="00625130" w:rsidRPr="00271A93">
        <w:rPr>
          <w:rFonts w:ascii="Montserrat" w:hAnsi="Montserrat"/>
          <w:sz w:val="20"/>
          <w:szCs w:val="20"/>
        </w:rPr>
        <w:t>Michelle Marotzke</w:t>
      </w:r>
      <w:r w:rsidR="00687007">
        <w:rPr>
          <w:rFonts w:ascii="Montserrat" w:hAnsi="Montserrat"/>
          <w:sz w:val="20"/>
          <w:szCs w:val="20"/>
        </w:rPr>
        <w:t xml:space="preserve"> and Nate Reuss</w:t>
      </w:r>
      <w:r w:rsidR="00B22244" w:rsidRPr="00271A93">
        <w:rPr>
          <w:rFonts w:ascii="Montserrat" w:hAnsi="Montserrat"/>
          <w:sz w:val="20"/>
          <w:szCs w:val="20"/>
        </w:rPr>
        <w:t>,</w:t>
      </w:r>
      <w:r w:rsidR="00625130" w:rsidRPr="00271A93">
        <w:rPr>
          <w:rFonts w:ascii="Montserrat" w:hAnsi="Montserrat"/>
          <w:sz w:val="20"/>
          <w:szCs w:val="20"/>
        </w:rPr>
        <w:t xml:space="preserve"> </w:t>
      </w:r>
      <w:r w:rsidR="0057460D">
        <w:rPr>
          <w:rFonts w:ascii="Montserrat" w:hAnsi="Montserrat"/>
          <w:sz w:val="20"/>
          <w:szCs w:val="20"/>
        </w:rPr>
        <w:t xml:space="preserve">Regional </w:t>
      </w:r>
      <w:r w:rsidR="00734F53">
        <w:rPr>
          <w:rFonts w:ascii="Montserrat" w:hAnsi="Montserrat"/>
          <w:sz w:val="20"/>
          <w:szCs w:val="20"/>
        </w:rPr>
        <w:t>Community P</w:t>
      </w:r>
      <w:r w:rsidR="0057460D">
        <w:rPr>
          <w:rFonts w:ascii="Montserrat" w:hAnsi="Montserrat"/>
          <w:sz w:val="20"/>
          <w:szCs w:val="20"/>
        </w:rPr>
        <w:t>lanner Ben Dolan</w:t>
      </w:r>
      <w:r w:rsidR="00734F53">
        <w:rPr>
          <w:rFonts w:ascii="Montserrat" w:hAnsi="Montserrat"/>
          <w:sz w:val="20"/>
          <w:szCs w:val="20"/>
        </w:rPr>
        <w:t>, Transportation &amp; Community Planner Mike Nicholas,</w:t>
      </w:r>
      <w:r w:rsidR="009311AC" w:rsidRPr="00271A93">
        <w:rPr>
          <w:rFonts w:ascii="Montserrat" w:hAnsi="Montserrat"/>
          <w:sz w:val="20"/>
          <w:szCs w:val="20"/>
        </w:rPr>
        <w:t xml:space="preserve"> </w:t>
      </w:r>
      <w:r w:rsidR="00734F53">
        <w:rPr>
          <w:rFonts w:ascii="Montserrat" w:hAnsi="Montserrat"/>
          <w:sz w:val="20"/>
          <w:szCs w:val="20"/>
        </w:rPr>
        <w:t xml:space="preserve">and </w:t>
      </w:r>
      <w:r w:rsidR="00F21742" w:rsidRPr="00271A93">
        <w:rPr>
          <w:rFonts w:ascii="Montserrat" w:hAnsi="Montserrat"/>
          <w:sz w:val="20"/>
          <w:szCs w:val="20"/>
        </w:rPr>
        <w:t>Communications Specialist Ben Carlson</w:t>
      </w:r>
      <w:r w:rsidR="00734F53">
        <w:rPr>
          <w:rFonts w:ascii="Montserrat" w:hAnsi="Montserrat"/>
          <w:sz w:val="20"/>
          <w:szCs w:val="20"/>
        </w:rPr>
        <w:t>.</w:t>
      </w:r>
    </w:p>
    <w:p w14:paraId="7C1078F6" w14:textId="77777777" w:rsidR="00734F53" w:rsidRPr="00734F53" w:rsidRDefault="00734F53" w:rsidP="00A932E3">
      <w:pPr>
        <w:pStyle w:val="BodyTextIndent"/>
        <w:tabs>
          <w:tab w:val="left" w:pos="2057"/>
        </w:tabs>
        <w:ind w:left="2057" w:hanging="2057"/>
        <w:jc w:val="both"/>
        <w:rPr>
          <w:rFonts w:ascii="Montserrat" w:hAnsi="Montserrat"/>
          <w:sz w:val="10"/>
          <w:szCs w:val="10"/>
        </w:rPr>
      </w:pPr>
    </w:p>
    <w:p w14:paraId="690F5BEA" w14:textId="4B146A9D" w:rsidR="00734F53" w:rsidRPr="00271A93" w:rsidRDefault="00734F53" w:rsidP="00A932E3">
      <w:pPr>
        <w:pStyle w:val="BodyTextIndent"/>
        <w:tabs>
          <w:tab w:val="left" w:pos="2057"/>
        </w:tabs>
        <w:ind w:left="2057" w:hanging="2057"/>
        <w:jc w:val="both"/>
        <w:rPr>
          <w:rFonts w:ascii="Montserrat" w:hAnsi="Montserrat"/>
          <w:sz w:val="20"/>
          <w:szCs w:val="20"/>
        </w:rPr>
      </w:pPr>
      <w:r>
        <w:rPr>
          <w:rFonts w:ascii="Montserrat" w:hAnsi="Montserrat"/>
          <w:b/>
          <w:bCs/>
          <w:sz w:val="20"/>
          <w:szCs w:val="20"/>
        </w:rPr>
        <w:t>Staff Absent:</w:t>
      </w:r>
      <w:r>
        <w:rPr>
          <w:rFonts w:ascii="Montserrat" w:hAnsi="Montserrat"/>
          <w:sz w:val="20"/>
          <w:szCs w:val="20"/>
        </w:rPr>
        <w:t xml:space="preserve"> </w:t>
      </w:r>
      <w:r>
        <w:rPr>
          <w:rFonts w:ascii="Montserrat" w:hAnsi="Montserrat"/>
          <w:sz w:val="20"/>
          <w:szCs w:val="20"/>
        </w:rPr>
        <w:tab/>
      </w:r>
      <w:r>
        <w:rPr>
          <w:rFonts w:ascii="Montserrat" w:hAnsi="Montserrat"/>
          <w:sz w:val="20"/>
          <w:szCs w:val="20"/>
        </w:rPr>
        <w:t>Regional Transportation Resource Coordinator Terry Smith.</w:t>
      </w:r>
    </w:p>
    <w:p w14:paraId="0738F101" w14:textId="77777777" w:rsidR="009E386C" w:rsidRPr="00DF175B" w:rsidRDefault="009E386C" w:rsidP="00DF175B">
      <w:pPr>
        <w:pStyle w:val="BodyTextIndent"/>
        <w:tabs>
          <w:tab w:val="left" w:pos="2057"/>
        </w:tabs>
        <w:ind w:left="2057" w:hanging="2057"/>
        <w:rPr>
          <w:rFonts w:ascii="Montserrat" w:hAnsi="Montserrat"/>
          <w:sz w:val="10"/>
          <w:szCs w:val="10"/>
        </w:rPr>
      </w:pPr>
    </w:p>
    <w:p w14:paraId="2E826D95" w14:textId="3A96B644" w:rsidR="009E386C" w:rsidRPr="00271A93" w:rsidRDefault="009E386C" w:rsidP="00DF175B">
      <w:pPr>
        <w:pStyle w:val="BodyTextIndent"/>
        <w:tabs>
          <w:tab w:val="left" w:pos="2057"/>
        </w:tabs>
        <w:ind w:left="2057" w:hanging="2057"/>
        <w:rPr>
          <w:rFonts w:ascii="Montserrat" w:hAnsi="Montserrat"/>
          <w:sz w:val="20"/>
          <w:szCs w:val="20"/>
        </w:rPr>
      </w:pPr>
      <w:r w:rsidRPr="00271A93">
        <w:rPr>
          <w:rFonts w:ascii="Montserrat" w:hAnsi="Montserrat"/>
          <w:b/>
          <w:bCs/>
          <w:sz w:val="20"/>
          <w:szCs w:val="20"/>
        </w:rPr>
        <w:t>Guests:</w:t>
      </w:r>
      <w:r w:rsidR="00384E5C">
        <w:rPr>
          <w:rFonts w:ascii="Montserrat" w:hAnsi="Montserrat"/>
          <w:b/>
          <w:bCs/>
          <w:sz w:val="20"/>
          <w:szCs w:val="20"/>
        </w:rPr>
        <w:t xml:space="preserve"> </w:t>
      </w:r>
      <w:r w:rsidR="00943D0E">
        <w:rPr>
          <w:rFonts w:ascii="Montserrat" w:hAnsi="Montserrat"/>
          <w:sz w:val="20"/>
          <w:szCs w:val="20"/>
        </w:rPr>
        <w:tab/>
        <w:t>None</w:t>
      </w:r>
    </w:p>
    <w:p w14:paraId="5CB2CC23" w14:textId="4F39A3BF" w:rsidR="009E386C" w:rsidRPr="00C373CA" w:rsidRDefault="008C75F0" w:rsidP="00DF175B">
      <w:pPr>
        <w:tabs>
          <w:tab w:val="left" w:pos="6930"/>
        </w:tabs>
        <w:ind w:left="2057" w:hanging="2057"/>
        <w:rPr>
          <w:rFonts w:ascii="Montserrat" w:hAnsi="Montserrat"/>
          <w:sz w:val="10"/>
          <w:szCs w:val="10"/>
        </w:rPr>
      </w:pPr>
      <w:r w:rsidRPr="00271A93">
        <w:rPr>
          <w:rFonts w:ascii="Montserrat" w:hAnsi="Montserrat"/>
          <w:sz w:val="20"/>
          <w:szCs w:val="20"/>
        </w:rPr>
        <w:tab/>
      </w:r>
    </w:p>
    <w:p w14:paraId="53167C6F" w14:textId="3F5133F0" w:rsidR="009E386C" w:rsidRDefault="009E386C" w:rsidP="00C819F6">
      <w:pPr>
        <w:jc w:val="both"/>
        <w:rPr>
          <w:rFonts w:ascii="Montserrat" w:hAnsi="Montserrat"/>
          <w:sz w:val="20"/>
          <w:szCs w:val="20"/>
        </w:rPr>
      </w:pPr>
      <w:r w:rsidRPr="00271A93">
        <w:rPr>
          <w:rFonts w:ascii="Montserrat" w:hAnsi="Montserrat"/>
          <w:b/>
          <w:bCs/>
          <w:sz w:val="20"/>
          <w:szCs w:val="20"/>
        </w:rPr>
        <w:t>Call to Order</w:t>
      </w:r>
      <w:r w:rsidR="00C819F6">
        <w:rPr>
          <w:rFonts w:ascii="Montserrat" w:hAnsi="Montserrat"/>
          <w:b/>
          <w:bCs/>
          <w:sz w:val="20"/>
          <w:szCs w:val="20"/>
        </w:rPr>
        <w:t xml:space="preserve">:  </w:t>
      </w:r>
      <w:r w:rsidRPr="00271A93">
        <w:rPr>
          <w:rFonts w:ascii="Montserrat" w:hAnsi="Montserrat"/>
          <w:sz w:val="20"/>
          <w:szCs w:val="20"/>
        </w:rPr>
        <w:t>Chairperson</w:t>
      </w:r>
      <w:r w:rsidR="00FA6F21">
        <w:rPr>
          <w:rFonts w:ascii="Montserrat" w:hAnsi="Montserrat"/>
          <w:sz w:val="20"/>
          <w:szCs w:val="20"/>
        </w:rPr>
        <w:t xml:space="preserve"> </w:t>
      </w:r>
      <w:r w:rsidR="0057460D">
        <w:rPr>
          <w:rFonts w:ascii="Montserrat" w:hAnsi="Montserrat"/>
          <w:sz w:val="20"/>
          <w:szCs w:val="20"/>
        </w:rPr>
        <w:t xml:space="preserve">Shawn Mueske </w:t>
      </w:r>
      <w:r w:rsidRPr="00271A93">
        <w:rPr>
          <w:rFonts w:ascii="Montserrat" w:hAnsi="Montserrat"/>
          <w:sz w:val="20"/>
          <w:szCs w:val="20"/>
        </w:rPr>
        <w:t xml:space="preserve">called the meeting to order at </w:t>
      </w:r>
      <w:r w:rsidR="00734F53">
        <w:rPr>
          <w:rFonts w:ascii="Montserrat" w:hAnsi="Montserrat"/>
          <w:sz w:val="20"/>
          <w:szCs w:val="20"/>
        </w:rPr>
        <w:t>6:00</w:t>
      </w:r>
      <w:r w:rsidR="00625130" w:rsidRPr="00271A93">
        <w:rPr>
          <w:rFonts w:ascii="Montserrat" w:hAnsi="Montserrat"/>
          <w:sz w:val="20"/>
          <w:szCs w:val="20"/>
        </w:rPr>
        <w:t xml:space="preserve"> p.m.</w:t>
      </w:r>
      <w:r w:rsidR="00514FA8" w:rsidRPr="00271A93">
        <w:rPr>
          <w:rFonts w:ascii="Montserrat" w:hAnsi="Montserrat"/>
          <w:sz w:val="20"/>
          <w:szCs w:val="20"/>
        </w:rPr>
        <w:t xml:space="preserve"> </w:t>
      </w:r>
    </w:p>
    <w:p w14:paraId="2B346190" w14:textId="77777777" w:rsidR="00C819F6" w:rsidRPr="00C819F6" w:rsidRDefault="00C819F6" w:rsidP="00C819F6">
      <w:pPr>
        <w:jc w:val="both"/>
        <w:rPr>
          <w:rFonts w:ascii="Montserrat" w:hAnsi="Montserrat"/>
          <w:b/>
          <w:bCs/>
          <w:sz w:val="10"/>
          <w:szCs w:val="10"/>
        </w:rPr>
      </w:pPr>
    </w:p>
    <w:p w14:paraId="71DADFDC" w14:textId="58138AC9" w:rsidR="00C819F6" w:rsidRPr="00271A93" w:rsidRDefault="00C819F6" w:rsidP="00C819F6">
      <w:pPr>
        <w:jc w:val="both"/>
        <w:rPr>
          <w:rFonts w:ascii="Montserrat" w:hAnsi="Montserrat"/>
          <w:sz w:val="20"/>
          <w:szCs w:val="20"/>
        </w:rPr>
      </w:pPr>
      <w:r w:rsidRPr="00C819F6">
        <w:rPr>
          <w:rFonts w:ascii="Montserrat" w:hAnsi="Montserrat"/>
          <w:b/>
          <w:bCs/>
          <w:sz w:val="20"/>
          <w:szCs w:val="20"/>
        </w:rPr>
        <w:t>Pledge of Allegiance:</w:t>
      </w:r>
      <w:r>
        <w:rPr>
          <w:rFonts w:ascii="Montserrat" w:hAnsi="Montserrat"/>
          <w:sz w:val="20"/>
          <w:szCs w:val="20"/>
        </w:rPr>
        <w:t xml:space="preserve"> The Pledge of Allegiance was recited by all Commissioners and staff in attendance, led by </w:t>
      </w:r>
      <w:r w:rsidR="008F74E5">
        <w:rPr>
          <w:rFonts w:ascii="Montserrat" w:hAnsi="Montserrat"/>
          <w:sz w:val="20"/>
          <w:szCs w:val="20"/>
        </w:rPr>
        <w:t xml:space="preserve">Chairperson </w:t>
      </w:r>
      <w:r>
        <w:rPr>
          <w:rFonts w:ascii="Montserrat" w:hAnsi="Montserrat"/>
          <w:sz w:val="20"/>
          <w:szCs w:val="20"/>
        </w:rPr>
        <w:t>Mueske.</w:t>
      </w:r>
    </w:p>
    <w:p w14:paraId="20B093A1" w14:textId="77777777" w:rsidR="009E386C" w:rsidRPr="00DF175B" w:rsidRDefault="009E386C" w:rsidP="00C819F6">
      <w:pPr>
        <w:jc w:val="both"/>
        <w:rPr>
          <w:rFonts w:ascii="Montserrat" w:hAnsi="Montserrat"/>
          <w:sz w:val="10"/>
          <w:szCs w:val="10"/>
        </w:rPr>
      </w:pPr>
    </w:p>
    <w:p w14:paraId="46A30381" w14:textId="0A27DCE5" w:rsidR="0046104C" w:rsidRPr="00C819F6" w:rsidRDefault="009E386C" w:rsidP="00C819F6">
      <w:pPr>
        <w:pStyle w:val="Heading1"/>
        <w:jc w:val="both"/>
        <w:rPr>
          <w:rFonts w:ascii="Montserrat" w:hAnsi="Montserrat"/>
          <w:sz w:val="20"/>
          <w:szCs w:val="20"/>
          <w:u w:val="none"/>
        </w:rPr>
      </w:pPr>
      <w:r w:rsidRPr="00271A93">
        <w:rPr>
          <w:rFonts w:ascii="Montserrat" w:hAnsi="Montserrat"/>
          <w:b/>
          <w:bCs/>
          <w:sz w:val="20"/>
          <w:szCs w:val="20"/>
          <w:u w:val="none"/>
        </w:rPr>
        <w:t>Introductions</w:t>
      </w:r>
      <w:r w:rsidR="00C819F6" w:rsidRPr="00C819F6">
        <w:rPr>
          <w:rFonts w:ascii="Montserrat" w:hAnsi="Montserrat"/>
          <w:b/>
          <w:bCs/>
          <w:sz w:val="20"/>
          <w:szCs w:val="20"/>
          <w:u w:val="none"/>
        </w:rPr>
        <w:t>:</w:t>
      </w:r>
      <w:r w:rsidR="00C819F6">
        <w:rPr>
          <w:rFonts w:ascii="Montserrat" w:hAnsi="Montserrat"/>
          <w:b/>
          <w:bCs/>
          <w:sz w:val="20"/>
          <w:szCs w:val="20"/>
          <w:u w:val="none"/>
        </w:rPr>
        <w:t xml:space="preserve"> </w:t>
      </w:r>
      <w:r w:rsidR="0057460D" w:rsidRPr="00C819F6">
        <w:rPr>
          <w:rFonts w:ascii="Montserrat" w:hAnsi="Montserrat"/>
          <w:sz w:val="20"/>
          <w:szCs w:val="20"/>
          <w:u w:val="none"/>
        </w:rPr>
        <w:t xml:space="preserve">All present </w:t>
      </w:r>
      <w:r w:rsidR="00FA6F21" w:rsidRPr="00C819F6">
        <w:rPr>
          <w:rFonts w:ascii="Montserrat" w:hAnsi="Montserrat"/>
          <w:sz w:val="20"/>
          <w:szCs w:val="20"/>
          <w:u w:val="none"/>
        </w:rPr>
        <w:t>C</w:t>
      </w:r>
      <w:r w:rsidR="00625130" w:rsidRPr="00C819F6">
        <w:rPr>
          <w:rFonts w:ascii="Montserrat" w:hAnsi="Montserrat"/>
          <w:sz w:val="20"/>
          <w:szCs w:val="20"/>
          <w:u w:val="none"/>
        </w:rPr>
        <w:t xml:space="preserve">ommissioners and </w:t>
      </w:r>
      <w:r w:rsidR="00384E5C" w:rsidRPr="00C819F6">
        <w:rPr>
          <w:rFonts w:ascii="Montserrat" w:hAnsi="Montserrat"/>
          <w:sz w:val="20"/>
          <w:szCs w:val="20"/>
          <w:u w:val="none"/>
        </w:rPr>
        <w:t xml:space="preserve">staff </w:t>
      </w:r>
      <w:r w:rsidR="00625130" w:rsidRPr="00C819F6">
        <w:rPr>
          <w:rFonts w:ascii="Montserrat" w:hAnsi="Montserrat"/>
          <w:sz w:val="20"/>
          <w:szCs w:val="20"/>
          <w:u w:val="none"/>
        </w:rPr>
        <w:t>provided introductions.</w:t>
      </w:r>
      <w:r w:rsidR="00514FA8" w:rsidRPr="00C819F6">
        <w:rPr>
          <w:rFonts w:ascii="Montserrat" w:hAnsi="Montserrat"/>
          <w:sz w:val="20"/>
          <w:szCs w:val="20"/>
          <w:u w:val="none"/>
        </w:rPr>
        <w:t xml:space="preserve"> </w:t>
      </w:r>
      <w:r w:rsidR="00734F53">
        <w:rPr>
          <w:rFonts w:ascii="Montserrat" w:hAnsi="Montserrat"/>
          <w:sz w:val="20"/>
          <w:szCs w:val="20"/>
          <w:u w:val="none"/>
        </w:rPr>
        <w:t>Additional introduction time was given to Commissioner Mike Brouwer and MMDC Transportation &amp; Community Planner, Mike Nicholas, as this was their first Commission meeting.</w:t>
      </w:r>
    </w:p>
    <w:p w14:paraId="579D1671" w14:textId="25FF1A5C" w:rsidR="009E386C" w:rsidRPr="00CF14D3" w:rsidRDefault="003714AE" w:rsidP="00C819F6">
      <w:pPr>
        <w:pStyle w:val="BodyText"/>
        <w:rPr>
          <w:rFonts w:ascii="Montserrat" w:hAnsi="Montserrat"/>
          <w:sz w:val="10"/>
          <w:szCs w:val="10"/>
        </w:rPr>
      </w:pPr>
      <w:r w:rsidRPr="00271A93">
        <w:rPr>
          <w:rFonts w:ascii="Montserrat" w:hAnsi="Montserrat"/>
          <w:sz w:val="20"/>
          <w:szCs w:val="20"/>
        </w:rPr>
        <w:t xml:space="preserve"> </w:t>
      </w:r>
    </w:p>
    <w:p w14:paraId="7D619635" w14:textId="4D28C74E" w:rsidR="00734F53" w:rsidRDefault="009E386C" w:rsidP="00C819F6">
      <w:pPr>
        <w:pStyle w:val="Heading1"/>
        <w:jc w:val="both"/>
        <w:rPr>
          <w:rFonts w:ascii="Montserrat" w:hAnsi="Montserrat"/>
          <w:sz w:val="20"/>
          <w:szCs w:val="20"/>
          <w:u w:val="none"/>
        </w:rPr>
      </w:pPr>
      <w:r w:rsidRPr="00271A93">
        <w:rPr>
          <w:rFonts w:ascii="Montserrat" w:hAnsi="Montserrat"/>
          <w:b/>
          <w:bCs/>
          <w:sz w:val="20"/>
          <w:szCs w:val="20"/>
          <w:u w:val="none"/>
        </w:rPr>
        <w:t>Approval of Agenda</w:t>
      </w:r>
      <w:r w:rsidR="00C819F6">
        <w:rPr>
          <w:rFonts w:ascii="Montserrat" w:hAnsi="Montserrat"/>
          <w:b/>
          <w:bCs/>
          <w:sz w:val="20"/>
          <w:szCs w:val="20"/>
          <w:u w:val="none"/>
        </w:rPr>
        <w:t xml:space="preserve">:  </w:t>
      </w:r>
      <w:r w:rsidR="0046104C" w:rsidRPr="00C819F6">
        <w:rPr>
          <w:rFonts w:ascii="Montserrat" w:hAnsi="Montserrat"/>
          <w:sz w:val="20"/>
          <w:szCs w:val="20"/>
          <w:u w:val="none"/>
        </w:rPr>
        <w:t xml:space="preserve">Chairperson </w:t>
      </w:r>
      <w:r w:rsidR="0057460D" w:rsidRPr="00C819F6">
        <w:rPr>
          <w:rFonts w:ascii="Montserrat" w:hAnsi="Montserrat"/>
          <w:sz w:val="20"/>
          <w:szCs w:val="20"/>
          <w:u w:val="none"/>
        </w:rPr>
        <w:t>Shawn Mueske</w:t>
      </w:r>
      <w:r w:rsidRPr="00C819F6">
        <w:rPr>
          <w:rFonts w:ascii="Montserrat" w:hAnsi="Montserrat"/>
          <w:sz w:val="20"/>
          <w:szCs w:val="20"/>
          <w:u w:val="none"/>
        </w:rPr>
        <w:t xml:space="preserve"> </w:t>
      </w:r>
      <w:r w:rsidR="0042284D" w:rsidRPr="00C819F6">
        <w:rPr>
          <w:rFonts w:ascii="Montserrat" w:hAnsi="Montserrat"/>
          <w:sz w:val="20"/>
          <w:szCs w:val="20"/>
          <w:u w:val="none"/>
        </w:rPr>
        <w:t>presented the agenda</w:t>
      </w:r>
      <w:r w:rsidR="00734F53">
        <w:rPr>
          <w:rFonts w:ascii="Montserrat" w:hAnsi="Montserrat"/>
          <w:sz w:val="20"/>
          <w:szCs w:val="20"/>
          <w:u w:val="none"/>
        </w:rPr>
        <w:t xml:space="preserve"> and called for any additions. Executive Director Day offered tow additions, including:</w:t>
      </w:r>
    </w:p>
    <w:p w14:paraId="53304028" w14:textId="77777777" w:rsidR="00734F53" w:rsidRPr="00734F53" w:rsidRDefault="00734F53" w:rsidP="00734F53">
      <w:pPr>
        <w:rPr>
          <w:sz w:val="10"/>
          <w:szCs w:val="10"/>
        </w:rPr>
      </w:pPr>
    </w:p>
    <w:p w14:paraId="3F635CCA" w14:textId="3F138C12" w:rsidR="00734F53" w:rsidRDefault="00734F53" w:rsidP="00734F53">
      <w:pPr>
        <w:pStyle w:val="ListParagraph"/>
        <w:numPr>
          <w:ilvl w:val="0"/>
          <w:numId w:val="9"/>
        </w:numPr>
        <w:rPr>
          <w:rFonts w:ascii="Montserrat" w:hAnsi="Montserrat"/>
          <w:sz w:val="20"/>
          <w:szCs w:val="20"/>
        </w:rPr>
      </w:pPr>
      <w:r w:rsidRPr="00734F53">
        <w:rPr>
          <w:rFonts w:ascii="Montserrat" w:hAnsi="Montserrat"/>
          <w:sz w:val="20"/>
          <w:szCs w:val="20"/>
        </w:rPr>
        <w:t>New Business M: Consideration of Brent Guyan for Commission Appointment</w:t>
      </w:r>
    </w:p>
    <w:p w14:paraId="6D7082D2" w14:textId="7AE43A87" w:rsidR="00734F53" w:rsidRPr="00734F53" w:rsidRDefault="00734F53" w:rsidP="00734F53">
      <w:pPr>
        <w:pStyle w:val="ListParagraph"/>
        <w:numPr>
          <w:ilvl w:val="0"/>
          <w:numId w:val="9"/>
        </w:numPr>
        <w:rPr>
          <w:rFonts w:ascii="Montserrat" w:hAnsi="Montserrat"/>
          <w:sz w:val="20"/>
          <w:szCs w:val="20"/>
        </w:rPr>
      </w:pPr>
      <w:r>
        <w:rPr>
          <w:rFonts w:ascii="Montserrat" w:hAnsi="Montserrat"/>
          <w:sz w:val="20"/>
          <w:szCs w:val="20"/>
        </w:rPr>
        <w:t xml:space="preserve">New Business N: Consideration of 2024 Commission </w:t>
      </w:r>
      <w:r w:rsidR="00FB29F5">
        <w:rPr>
          <w:rFonts w:ascii="Montserrat" w:hAnsi="Montserrat"/>
          <w:sz w:val="20"/>
          <w:szCs w:val="20"/>
        </w:rPr>
        <w:t>M</w:t>
      </w:r>
      <w:r>
        <w:rPr>
          <w:rFonts w:ascii="Montserrat" w:hAnsi="Montserrat"/>
          <w:sz w:val="20"/>
          <w:szCs w:val="20"/>
        </w:rPr>
        <w:t xml:space="preserve">eeting </w:t>
      </w:r>
      <w:r w:rsidR="00FB29F5">
        <w:rPr>
          <w:rFonts w:ascii="Montserrat" w:hAnsi="Montserrat"/>
          <w:sz w:val="20"/>
          <w:szCs w:val="20"/>
        </w:rPr>
        <w:t>D</w:t>
      </w:r>
      <w:r>
        <w:rPr>
          <w:rFonts w:ascii="Montserrat" w:hAnsi="Montserrat"/>
          <w:sz w:val="20"/>
          <w:szCs w:val="20"/>
        </w:rPr>
        <w:t>ates</w:t>
      </w:r>
    </w:p>
    <w:p w14:paraId="73447F9D" w14:textId="77777777" w:rsidR="00734F53" w:rsidRPr="00A81565" w:rsidRDefault="00734F53" w:rsidP="00C819F6">
      <w:pPr>
        <w:pStyle w:val="Heading1"/>
        <w:jc w:val="both"/>
        <w:rPr>
          <w:rFonts w:ascii="Montserrat" w:hAnsi="Montserrat"/>
          <w:sz w:val="10"/>
          <w:szCs w:val="10"/>
          <w:u w:val="none"/>
        </w:rPr>
      </w:pPr>
    </w:p>
    <w:p w14:paraId="32A0DF67" w14:textId="2ADF44E4" w:rsidR="00957B06" w:rsidRDefault="0057460D" w:rsidP="00C819F6">
      <w:pPr>
        <w:pStyle w:val="Heading1"/>
        <w:jc w:val="both"/>
        <w:rPr>
          <w:rFonts w:ascii="Montserrat" w:hAnsi="Montserrat"/>
          <w:sz w:val="20"/>
          <w:szCs w:val="20"/>
        </w:rPr>
      </w:pPr>
      <w:r w:rsidRPr="00C819F6">
        <w:rPr>
          <w:rFonts w:ascii="Montserrat" w:hAnsi="Montserrat"/>
          <w:sz w:val="20"/>
          <w:szCs w:val="20"/>
          <w:u w:val="none"/>
        </w:rPr>
        <w:t xml:space="preserve">Commissioner </w:t>
      </w:r>
      <w:r w:rsidR="00A81565">
        <w:rPr>
          <w:rFonts w:ascii="Montserrat" w:hAnsi="Montserrat"/>
          <w:sz w:val="20"/>
          <w:szCs w:val="20"/>
          <w:u w:val="none"/>
        </w:rPr>
        <w:t>Rollie Nissen</w:t>
      </w:r>
      <w:r w:rsidRPr="00C819F6">
        <w:rPr>
          <w:rFonts w:ascii="Montserrat" w:hAnsi="Montserrat"/>
          <w:sz w:val="20"/>
          <w:szCs w:val="20"/>
          <w:u w:val="none"/>
        </w:rPr>
        <w:t xml:space="preserve"> moved to approve the agenda, </w:t>
      </w:r>
      <w:r w:rsidR="00A81565">
        <w:rPr>
          <w:rFonts w:ascii="Montserrat" w:hAnsi="Montserrat"/>
          <w:sz w:val="20"/>
          <w:szCs w:val="20"/>
          <w:u w:val="none"/>
        </w:rPr>
        <w:t>with the additions from Day</w:t>
      </w:r>
      <w:r w:rsidRPr="00C819F6">
        <w:rPr>
          <w:rFonts w:ascii="Montserrat" w:hAnsi="Montserrat"/>
          <w:sz w:val="20"/>
          <w:szCs w:val="20"/>
          <w:u w:val="none"/>
        </w:rPr>
        <w:t>. Commissioner</w:t>
      </w:r>
      <w:r w:rsidR="00A81565">
        <w:rPr>
          <w:rFonts w:ascii="Montserrat" w:hAnsi="Montserrat"/>
          <w:sz w:val="20"/>
          <w:szCs w:val="20"/>
          <w:u w:val="none"/>
        </w:rPr>
        <w:t xml:space="preserve"> Maureen Melgaard-Schneider</w:t>
      </w:r>
      <w:r w:rsidRPr="00C819F6">
        <w:rPr>
          <w:rFonts w:ascii="Montserrat" w:hAnsi="Montserrat"/>
          <w:sz w:val="20"/>
          <w:szCs w:val="20"/>
          <w:u w:val="none"/>
        </w:rPr>
        <w:t xml:space="preserve"> seconded the motion, which carried with no dissent.</w:t>
      </w:r>
      <w:r>
        <w:rPr>
          <w:rFonts w:ascii="Montserrat" w:hAnsi="Montserrat"/>
          <w:sz w:val="20"/>
          <w:szCs w:val="20"/>
        </w:rPr>
        <w:t xml:space="preserve"> </w:t>
      </w:r>
    </w:p>
    <w:p w14:paraId="6C132DE7" w14:textId="401A621D" w:rsidR="009E386C" w:rsidRPr="00CF14D3" w:rsidRDefault="009E386C" w:rsidP="00C819F6">
      <w:pPr>
        <w:jc w:val="both"/>
        <w:rPr>
          <w:rFonts w:ascii="Montserrat" w:hAnsi="Montserrat"/>
          <w:sz w:val="10"/>
          <w:szCs w:val="10"/>
        </w:rPr>
      </w:pPr>
    </w:p>
    <w:p w14:paraId="303799A8" w14:textId="3B1EB7D4" w:rsidR="0057460D" w:rsidRDefault="009E386C" w:rsidP="00C819F6">
      <w:pPr>
        <w:pStyle w:val="Heading1"/>
        <w:jc w:val="both"/>
        <w:rPr>
          <w:rFonts w:ascii="Montserrat" w:hAnsi="Montserrat"/>
          <w:sz w:val="20"/>
          <w:szCs w:val="20"/>
        </w:rPr>
      </w:pPr>
      <w:r w:rsidRPr="00271A93">
        <w:rPr>
          <w:rFonts w:ascii="Montserrat" w:hAnsi="Montserrat"/>
          <w:b/>
          <w:bCs/>
          <w:sz w:val="20"/>
          <w:szCs w:val="20"/>
          <w:u w:val="none"/>
        </w:rPr>
        <w:t xml:space="preserve">Approval of </w:t>
      </w:r>
      <w:r w:rsidR="00A81565">
        <w:rPr>
          <w:rFonts w:ascii="Montserrat" w:hAnsi="Montserrat"/>
          <w:b/>
          <w:bCs/>
          <w:sz w:val="20"/>
          <w:szCs w:val="20"/>
          <w:u w:val="none"/>
        </w:rPr>
        <w:t>June 21</w:t>
      </w:r>
      <w:r w:rsidR="0057460D">
        <w:rPr>
          <w:rFonts w:ascii="Montserrat" w:hAnsi="Montserrat"/>
          <w:b/>
          <w:bCs/>
          <w:sz w:val="20"/>
          <w:szCs w:val="20"/>
          <w:u w:val="none"/>
        </w:rPr>
        <w:t>, 2023</w:t>
      </w:r>
      <w:r w:rsidR="007F1EE8" w:rsidRPr="00271A93">
        <w:rPr>
          <w:rFonts w:ascii="Montserrat" w:hAnsi="Montserrat"/>
          <w:b/>
          <w:bCs/>
          <w:sz w:val="20"/>
          <w:szCs w:val="20"/>
          <w:u w:val="none"/>
        </w:rPr>
        <w:t>, Full Commission</w:t>
      </w:r>
      <w:r w:rsidRPr="00271A93">
        <w:rPr>
          <w:rFonts w:ascii="Montserrat" w:hAnsi="Montserrat"/>
          <w:b/>
          <w:bCs/>
          <w:sz w:val="20"/>
          <w:szCs w:val="20"/>
          <w:u w:val="none"/>
        </w:rPr>
        <w:t xml:space="preserve"> </w:t>
      </w:r>
      <w:r w:rsidR="007F1EE8" w:rsidRPr="00271A93">
        <w:rPr>
          <w:rFonts w:ascii="Montserrat" w:hAnsi="Montserrat"/>
          <w:b/>
          <w:bCs/>
          <w:sz w:val="20"/>
          <w:szCs w:val="20"/>
          <w:u w:val="none"/>
        </w:rPr>
        <w:t xml:space="preserve">Meeting </w:t>
      </w:r>
      <w:r w:rsidRPr="00271A93">
        <w:rPr>
          <w:rFonts w:ascii="Montserrat" w:hAnsi="Montserrat"/>
          <w:b/>
          <w:bCs/>
          <w:sz w:val="20"/>
          <w:szCs w:val="20"/>
          <w:u w:val="none"/>
        </w:rPr>
        <w:t>Minutes</w:t>
      </w:r>
      <w:r w:rsidR="00C819F6">
        <w:rPr>
          <w:rFonts w:ascii="Montserrat" w:hAnsi="Montserrat"/>
          <w:b/>
          <w:bCs/>
          <w:sz w:val="20"/>
          <w:szCs w:val="20"/>
          <w:u w:val="none"/>
        </w:rPr>
        <w:t xml:space="preserve">: </w:t>
      </w:r>
      <w:r w:rsidR="0057460D" w:rsidRPr="00C819F6">
        <w:rPr>
          <w:rFonts w:ascii="Montserrat" w:hAnsi="Montserrat"/>
          <w:sz w:val="20"/>
          <w:szCs w:val="20"/>
          <w:u w:val="none"/>
        </w:rPr>
        <w:t>Commissioner</w:t>
      </w:r>
      <w:r w:rsidR="004E1FAD" w:rsidRPr="00C819F6">
        <w:rPr>
          <w:rFonts w:ascii="Montserrat" w:hAnsi="Montserrat"/>
          <w:sz w:val="20"/>
          <w:szCs w:val="20"/>
          <w:u w:val="none"/>
        </w:rPr>
        <w:t xml:space="preserve"> and </w:t>
      </w:r>
      <w:r w:rsidR="00A81565">
        <w:rPr>
          <w:rFonts w:ascii="Montserrat" w:hAnsi="Montserrat"/>
          <w:sz w:val="20"/>
          <w:szCs w:val="20"/>
          <w:u w:val="none"/>
        </w:rPr>
        <w:t xml:space="preserve">Commission </w:t>
      </w:r>
      <w:r w:rsidR="003F333E" w:rsidRPr="00C819F6">
        <w:rPr>
          <w:rFonts w:ascii="Montserrat" w:hAnsi="Montserrat"/>
          <w:sz w:val="20"/>
          <w:szCs w:val="20"/>
          <w:u w:val="none"/>
        </w:rPr>
        <w:t xml:space="preserve">Secretary </w:t>
      </w:r>
      <w:r w:rsidR="00A81565">
        <w:rPr>
          <w:rFonts w:ascii="Montserrat" w:hAnsi="Montserrat"/>
          <w:sz w:val="20"/>
          <w:szCs w:val="20"/>
          <w:u w:val="none"/>
        </w:rPr>
        <w:t>Dave Sebesta</w:t>
      </w:r>
      <w:r w:rsidR="003F333E" w:rsidRPr="00C819F6">
        <w:rPr>
          <w:rFonts w:ascii="Montserrat" w:hAnsi="Montserrat"/>
          <w:sz w:val="20"/>
          <w:szCs w:val="20"/>
          <w:u w:val="none"/>
        </w:rPr>
        <w:t xml:space="preserve"> </w:t>
      </w:r>
      <w:r w:rsidR="0057460D" w:rsidRPr="00C819F6">
        <w:rPr>
          <w:rFonts w:ascii="Montserrat" w:hAnsi="Montserrat"/>
          <w:sz w:val="20"/>
          <w:szCs w:val="20"/>
          <w:u w:val="none"/>
        </w:rPr>
        <w:t xml:space="preserve">informed the Commission that </w:t>
      </w:r>
      <w:r w:rsidR="00A81565">
        <w:rPr>
          <w:rFonts w:ascii="Montserrat" w:hAnsi="Montserrat"/>
          <w:sz w:val="20"/>
          <w:szCs w:val="20"/>
          <w:u w:val="none"/>
        </w:rPr>
        <w:t>he</w:t>
      </w:r>
      <w:r w:rsidR="0057460D" w:rsidRPr="00C819F6">
        <w:rPr>
          <w:rFonts w:ascii="Montserrat" w:hAnsi="Montserrat"/>
          <w:sz w:val="20"/>
          <w:szCs w:val="20"/>
          <w:u w:val="none"/>
        </w:rPr>
        <w:t xml:space="preserve"> had reviewed the minutes form the </w:t>
      </w:r>
      <w:r w:rsidR="00A81565">
        <w:rPr>
          <w:rFonts w:ascii="Montserrat" w:hAnsi="Montserrat"/>
          <w:sz w:val="20"/>
          <w:szCs w:val="20"/>
          <w:u w:val="none"/>
        </w:rPr>
        <w:t>June 21</w:t>
      </w:r>
      <w:r w:rsidR="0057460D" w:rsidRPr="00C819F6">
        <w:rPr>
          <w:rFonts w:ascii="Montserrat" w:hAnsi="Montserrat"/>
          <w:sz w:val="20"/>
          <w:szCs w:val="20"/>
          <w:u w:val="none"/>
        </w:rPr>
        <w:t xml:space="preserve">, 2023, Commission meeting and found them to be in order. </w:t>
      </w:r>
      <w:r w:rsidR="00A81565">
        <w:rPr>
          <w:rFonts w:ascii="Montserrat" w:hAnsi="Montserrat"/>
          <w:sz w:val="20"/>
          <w:szCs w:val="20"/>
          <w:u w:val="none"/>
        </w:rPr>
        <w:t>He</w:t>
      </w:r>
      <w:r w:rsidR="0057460D" w:rsidRPr="00C819F6">
        <w:rPr>
          <w:rFonts w:ascii="Montserrat" w:hAnsi="Montserrat"/>
          <w:sz w:val="20"/>
          <w:szCs w:val="20"/>
          <w:u w:val="none"/>
        </w:rPr>
        <w:t xml:space="preserve"> then made a motion for approval of the minutes, as presented. Commissioner </w:t>
      </w:r>
      <w:r w:rsidR="00A81565">
        <w:rPr>
          <w:rFonts w:ascii="Montserrat" w:hAnsi="Montserrat"/>
          <w:sz w:val="20"/>
          <w:szCs w:val="20"/>
          <w:u w:val="none"/>
        </w:rPr>
        <w:t xml:space="preserve">Robert Moller </w:t>
      </w:r>
      <w:r w:rsidR="0057460D" w:rsidRPr="00C819F6">
        <w:rPr>
          <w:rFonts w:ascii="Montserrat" w:hAnsi="Montserrat"/>
          <w:sz w:val="20"/>
          <w:szCs w:val="20"/>
          <w:u w:val="none"/>
        </w:rPr>
        <w:t>seconded the motion, which carried with no dissent.</w:t>
      </w:r>
    </w:p>
    <w:p w14:paraId="45F2421B" w14:textId="77777777" w:rsidR="005D0708" w:rsidRPr="00CF14D3" w:rsidRDefault="005D0708" w:rsidP="00C819F6">
      <w:pPr>
        <w:jc w:val="both"/>
        <w:rPr>
          <w:rFonts w:ascii="Montserrat" w:hAnsi="Montserrat"/>
          <w:sz w:val="10"/>
          <w:szCs w:val="10"/>
          <w:u w:val="single"/>
        </w:rPr>
      </w:pPr>
    </w:p>
    <w:p w14:paraId="0212DF60" w14:textId="0BA006E5" w:rsidR="00A81565" w:rsidRDefault="009E386C" w:rsidP="00C819F6">
      <w:pPr>
        <w:jc w:val="both"/>
        <w:rPr>
          <w:rFonts w:ascii="Montserrat" w:hAnsi="Montserrat"/>
          <w:sz w:val="20"/>
          <w:szCs w:val="20"/>
        </w:rPr>
      </w:pPr>
      <w:bookmarkStart w:id="0" w:name="_Hlk95388548"/>
      <w:bookmarkStart w:id="1" w:name="_Hlk146019525"/>
      <w:r w:rsidRPr="00271A93">
        <w:rPr>
          <w:rFonts w:ascii="Montserrat" w:hAnsi="Montserrat"/>
          <w:b/>
          <w:bCs/>
          <w:sz w:val="20"/>
          <w:szCs w:val="20"/>
        </w:rPr>
        <w:t>Treasurer’s Report</w:t>
      </w:r>
      <w:r w:rsidR="00C819F6">
        <w:rPr>
          <w:rFonts w:ascii="Montserrat" w:hAnsi="Montserrat"/>
          <w:b/>
          <w:bCs/>
          <w:sz w:val="20"/>
          <w:szCs w:val="20"/>
        </w:rPr>
        <w:t xml:space="preserve">: </w:t>
      </w:r>
      <w:r w:rsidR="00DA477C" w:rsidRPr="00875907">
        <w:rPr>
          <w:rFonts w:ascii="Montserrat" w:hAnsi="Montserrat"/>
          <w:sz w:val="20"/>
          <w:szCs w:val="20"/>
        </w:rPr>
        <w:t>Commissioner</w:t>
      </w:r>
      <w:r w:rsidR="004E1FAD">
        <w:rPr>
          <w:rFonts w:ascii="Montserrat" w:hAnsi="Montserrat"/>
          <w:sz w:val="20"/>
          <w:szCs w:val="20"/>
        </w:rPr>
        <w:t xml:space="preserve"> and </w:t>
      </w:r>
      <w:r w:rsidR="00A81565">
        <w:rPr>
          <w:rFonts w:ascii="Montserrat" w:hAnsi="Montserrat"/>
          <w:sz w:val="20"/>
          <w:szCs w:val="20"/>
        </w:rPr>
        <w:t xml:space="preserve">Commission </w:t>
      </w:r>
      <w:r w:rsidR="0057460D">
        <w:rPr>
          <w:rFonts w:ascii="Montserrat" w:hAnsi="Montserrat"/>
          <w:sz w:val="20"/>
          <w:szCs w:val="20"/>
        </w:rPr>
        <w:t>Treasurer</w:t>
      </w:r>
      <w:r w:rsidR="00FA6F21">
        <w:rPr>
          <w:rFonts w:ascii="Montserrat" w:hAnsi="Montserrat"/>
          <w:sz w:val="20"/>
          <w:szCs w:val="20"/>
        </w:rPr>
        <w:t xml:space="preserve"> </w:t>
      </w:r>
      <w:r w:rsidR="004E1FAD">
        <w:rPr>
          <w:rFonts w:ascii="Montserrat" w:hAnsi="Montserrat"/>
          <w:sz w:val="20"/>
          <w:szCs w:val="20"/>
        </w:rPr>
        <w:t>Kevin Crowley</w:t>
      </w:r>
      <w:r w:rsidR="00DA477C" w:rsidRPr="00875907">
        <w:rPr>
          <w:rFonts w:ascii="Montserrat" w:hAnsi="Montserrat"/>
          <w:sz w:val="20"/>
          <w:szCs w:val="20"/>
        </w:rPr>
        <w:t xml:space="preserve"> provided an overview of the</w:t>
      </w:r>
      <w:r w:rsidR="00177F4C" w:rsidRPr="00875907">
        <w:rPr>
          <w:rFonts w:ascii="Montserrat" w:hAnsi="Montserrat"/>
          <w:sz w:val="20"/>
          <w:szCs w:val="20"/>
        </w:rPr>
        <w:t xml:space="preserve"> Treasurer’s Report</w:t>
      </w:r>
      <w:r w:rsidR="004E1FAD">
        <w:rPr>
          <w:rFonts w:ascii="Montserrat" w:hAnsi="Montserrat"/>
          <w:sz w:val="20"/>
          <w:szCs w:val="20"/>
        </w:rPr>
        <w:t xml:space="preserve">. </w:t>
      </w:r>
      <w:r w:rsidR="00A81565">
        <w:rPr>
          <w:rFonts w:ascii="Montserrat" w:hAnsi="Montserrat"/>
          <w:sz w:val="20"/>
          <w:szCs w:val="20"/>
        </w:rPr>
        <w:t>The checking account balance, as of June 9, 2023, was $21,421.50. Receipts since that date totaled $130,255.79 and expenditures totaled $135.319.45. The checkbook balance as of August 31, 2023, was $16,357.84. Commissioner Crowley pointed to investment account information that was provided in the meeting materials packet.</w:t>
      </w:r>
      <w:r w:rsidR="00DA3718">
        <w:rPr>
          <w:rFonts w:ascii="Montserrat" w:hAnsi="Montserrat"/>
          <w:sz w:val="20"/>
          <w:szCs w:val="20"/>
        </w:rPr>
        <w:t xml:space="preserve"> He also pointed to savings account information. MMDC’s savings account balance, as of June 9, 2023, was $256,640.47. Receipts totaled $235,930.57 with payroll and transfers totaling $216,552.29, leaving a balance of $276,018.75.</w:t>
      </w:r>
    </w:p>
    <w:p w14:paraId="05CBD8EC" w14:textId="77777777" w:rsidR="00DA3718" w:rsidRPr="00FB29F5" w:rsidRDefault="00DA3718" w:rsidP="00C819F6">
      <w:pPr>
        <w:jc w:val="both"/>
        <w:rPr>
          <w:rFonts w:ascii="Montserrat" w:hAnsi="Montserrat"/>
          <w:sz w:val="10"/>
          <w:szCs w:val="10"/>
        </w:rPr>
      </w:pPr>
    </w:p>
    <w:p w14:paraId="5192CE6B" w14:textId="0CD43BDB" w:rsidR="00DA3718" w:rsidRDefault="00DA3718" w:rsidP="00C819F6">
      <w:pPr>
        <w:jc w:val="both"/>
        <w:rPr>
          <w:rFonts w:ascii="Montserrat" w:hAnsi="Montserrat"/>
          <w:sz w:val="20"/>
          <w:szCs w:val="20"/>
        </w:rPr>
      </w:pPr>
      <w:r>
        <w:rPr>
          <w:rFonts w:ascii="Montserrat" w:hAnsi="Montserrat"/>
          <w:sz w:val="20"/>
          <w:szCs w:val="20"/>
        </w:rPr>
        <w:t xml:space="preserve">Commissioner Crowley then made a motion to approve the treasurers report, as presented. Commissioner Lorallen Schmeling seconded the </w:t>
      </w:r>
      <w:r w:rsidRPr="00DA3718">
        <w:rPr>
          <w:rFonts w:ascii="Montserrat" w:hAnsi="Montserrat"/>
          <w:sz w:val="20"/>
          <w:szCs w:val="20"/>
          <w:u w:val="single"/>
        </w:rPr>
        <w:t>motion</w:t>
      </w:r>
      <w:r>
        <w:rPr>
          <w:rFonts w:ascii="Montserrat" w:hAnsi="Montserrat"/>
          <w:sz w:val="20"/>
          <w:szCs w:val="20"/>
        </w:rPr>
        <w:t xml:space="preserve">, which </w:t>
      </w:r>
      <w:r w:rsidRPr="00DA3718">
        <w:rPr>
          <w:rFonts w:ascii="Montserrat" w:hAnsi="Montserrat"/>
          <w:sz w:val="20"/>
          <w:szCs w:val="20"/>
          <w:u w:val="single"/>
        </w:rPr>
        <w:t>carried</w:t>
      </w:r>
      <w:r>
        <w:rPr>
          <w:rFonts w:ascii="Montserrat" w:hAnsi="Montserrat"/>
          <w:sz w:val="20"/>
          <w:szCs w:val="20"/>
        </w:rPr>
        <w:t xml:space="preserve"> with no dissent.</w:t>
      </w:r>
    </w:p>
    <w:bookmarkEnd w:id="1"/>
    <w:p w14:paraId="673F5F2C" w14:textId="77777777" w:rsidR="00A81565" w:rsidRPr="00DA3718" w:rsidRDefault="00A81565" w:rsidP="00C819F6">
      <w:pPr>
        <w:jc w:val="both"/>
        <w:rPr>
          <w:rFonts w:ascii="Montserrat" w:hAnsi="Montserrat"/>
          <w:sz w:val="10"/>
          <w:szCs w:val="10"/>
        </w:rPr>
      </w:pPr>
    </w:p>
    <w:bookmarkEnd w:id="0"/>
    <w:p w14:paraId="6D951EB6" w14:textId="3FA36953" w:rsidR="009E386C" w:rsidRPr="00271A93" w:rsidRDefault="009E386C" w:rsidP="00C819F6">
      <w:pPr>
        <w:pStyle w:val="Heading1"/>
        <w:jc w:val="both"/>
        <w:rPr>
          <w:rFonts w:ascii="Montserrat" w:hAnsi="Montserrat"/>
          <w:sz w:val="20"/>
          <w:szCs w:val="20"/>
        </w:rPr>
      </w:pPr>
      <w:r w:rsidRPr="00271A93">
        <w:rPr>
          <w:rFonts w:ascii="Montserrat" w:hAnsi="Montserrat"/>
          <w:b/>
          <w:bCs/>
          <w:sz w:val="20"/>
          <w:szCs w:val="20"/>
          <w:u w:val="none"/>
        </w:rPr>
        <w:t>Consent Agenda</w:t>
      </w:r>
      <w:r w:rsidR="00C819F6">
        <w:rPr>
          <w:rFonts w:ascii="Montserrat" w:hAnsi="Montserrat"/>
          <w:b/>
          <w:bCs/>
          <w:sz w:val="20"/>
          <w:szCs w:val="20"/>
          <w:u w:val="none"/>
        </w:rPr>
        <w:t xml:space="preserve">: </w:t>
      </w:r>
      <w:r w:rsidRPr="00C819F6">
        <w:rPr>
          <w:rFonts w:ascii="Montserrat" w:hAnsi="Montserrat"/>
          <w:sz w:val="20"/>
          <w:szCs w:val="20"/>
          <w:u w:val="none"/>
        </w:rPr>
        <w:t xml:space="preserve">The </w:t>
      </w:r>
      <w:r w:rsidR="004E1FAD" w:rsidRPr="00C819F6">
        <w:rPr>
          <w:rFonts w:ascii="Montserrat" w:hAnsi="Montserrat"/>
          <w:sz w:val="20"/>
          <w:szCs w:val="20"/>
          <w:u w:val="none"/>
        </w:rPr>
        <w:t xml:space="preserve">meeting materials packet contained minutes from the following recent meetings for the </w:t>
      </w:r>
      <w:r w:rsidRPr="00C819F6">
        <w:rPr>
          <w:rFonts w:ascii="Montserrat" w:hAnsi="Montserrat"/>
          <w:sz w:val="20"/>
          <w:szCs w:val="20"/>
          <w:u w:val="none"/>
        </w:rPr>
        <w:t>consent agenda</w:t>
      </w:r>
      <w:r w:rsidR="004E1FAD" w:rsidRPr="00C819F6">
        <w:rPr>
          <w:rFonts w:ascii="Montserrat" w:hAnsi="Montserrat"/>
          <w:sz w:val="20"/>
          <w:szCs w:val="20"/>
          <w:u w:val="none"/>
        </w:rPr>
        <w:t>:</w:t>
      </w:r>
    </w:p>
    <w:p w14:paraId="0CC82A4D" w14:textId="77777777" w:rsidR="009E386C" w:rsidRPr="00CF14D3" w:rsidRDefault="009E386C" w:rsidP="00C819F6">
      <w:pPr>
        <w:jc w:val="both"/>
        <w:rPr>
          <w:rFonts w:ascii="Montserrat" w:hAnsi="Montserrat"/>
          <w:sz w:val="10"/>
          <w:szCs w:val="10"/>
        </w:rPr>
      </w:pPr>
    </w:p>
    <w:p w14:paraId="2FB903A1" w14:textId="1AE53A8B" w:rsidR="00073028" w:rsidRDefault="00DA3718" w:rsidP="000F306A">
      <w:pPr>
        <w:numPr>
          <w:ilvl w:val="1"/>
          <w:numId w:val="1"/>
        </w:numPr>
        <w:ind w:left="720"/>
        <w:jc w:val="both"/>
        <w:rPr>
          <w:rFonts w:ascii="Montserrat" w:hAnsi="Montserrat"/>
          <w:sz w:val="20"/>
          <w:szCs w:val="20"/>
        </w:rPr>
      </w:pPr>
      <w:r>
        <w:rPr>
          <w:rFonts w:ascii="Montserrat" w:hAnsi="Montserrat"/>
          <w:sz w:val="20"/>
          <w:szCs w:val="20"/>
        </w:rPr>
        <w:t>ARPA Loan Approval Board Notes</w:t>
      </w:r>
      <w:r w:rsidR="00073028" w:rsidRPr="00073028">
        <w:rPr>
          <w:rFonts w:ascii="Montserrat" w:hAnsi="Montserrat"/>
          <w:sz w:val="20"/>
          <w:szCs w:val="20"/>
        </w:rPr>
        <w:t xml:space="preserve"> </w:t>
      </w:r>
      <w:r>
        <w:rPr>
          <w:rFonts w:ascii="Montserrat" w:hAnsi="Montserrat"/>
          <w:sz w:val="20"/>
          <w:szCs w:val="20"/>
        </w:rPr>
        <w:t>–</w:t>
      </w:r>
      <w:r w:rsidR="00073028" w:rsidRPr="00073028">
        <w:rPr>
          <w:rFonts w:ascii="Montserrat" w:hAnsi="Montserrat"/>
          <w:sz w:val="20"/>
          <w:szCs w:val="20"/>
        </w:rPr>
        <w:t xml:space="preserve"> </w:t>
      </w:r>
      <w:r>
        <w:rPr>
          <w:rFonts w:ascii="Montserrat" w:hAnsi="Montserrat"/>
          <w:sz w:val="20"/>
          <w:szCs w:val="20"/>
        </w:rPr>
        <w:t>July 14</w:t>
      </w:r>
      <w:r w:rsidR="00073028" w:rsidRPr="00073028">
        <w:rPr>
          <w:rFonts w:ascii="Montserrat" w:hAnsi="Montserrat"/>
          <w:sz w:val="20"/>
          <w:szCs w:val="20"/>
        </w:rPr>
        <w:t>, 202</w:t>
      </w:r>
      <w:r w:rsidR="004E1FAD">
        <w:rPr>
          <w:rFonts w:ascii="Montserrat" w:hAnsi="Montserrat"/>
          <w:sz w:val="20"/>
          <w:szCs w:val="20"/>
        </w:rPr>
        <w:t>3</w:t>
      </w:r>
    </w:p>
    <w:p w14:paraId="710EBB3B" w14:textId="36A18853" w:rsidR="004E1FAD" w:rsidRDefault="00DA3718" w:rsidP="000F306A">
      <w:pPr>
        <w:numPr>
          <w:ilvl w:val="1"/>
          <w:numId w:val="1"/>
        </w:numPr>
        <w:ind w:left="720"/>
        <w:jc w:val="both"/>
        <w:rPr>
          <w:rFonts w:ascii="Montserrat" w:hAnsi="Montserrat"/>
          <w:sz w:val="20"/>
          <w:szCs w:val="20"/>
        </w:rPr>
      </w:pPr>
      <w:r>
        <w:rPr>
          <w:rFonts w:ascii="Montserrat" w:hAnsi="Montserrat"/>
          <w:sz w:val="20"/>
          <w:szCs w:val="20"/>
        </w:rPr>
        <w:t xml:space="preserve">Notes from the Joint </w:t>
      </w:r>
      <w:r w:rsidR="00FB29F5">
        <w:rPr>
          <w:rFonts w:ascii="Montserrat" w:hAnsi="Montserrat"/>
          <w:sz w:val="20"/>
          <w:szCs w:val="20"/>
        </w:rPr>
        <w:t>M</w:t>
      </w:r>
      <w:r>
        <w:rPr>
          <w:rFonts w:ascii="Montserrat" w:hAnsi="Montserrat"/>
          <w:sz w:val="20"/>
          <w:szCs w:val="20"/>
        </w:rPr>
        <w:t>eeting of MMDC Loan Approval Board</w:t>
      </w:r>
      <w:r w:rsidR="00FB29F5">
        <w:rPr>
          <w:rFonts w:ascii="Montserrat" w:hAnsi="Montserrat"/>
          <w:sz w:val="20"/>
          <w:szCs w:val="20"/>
        </w:rPr>
        <w:t>s</w:t>
      </w:r>
      <w:r w:rsidR="004E1FAD">
        <w:rPr>
          <w:rFonts w:ascii="Montserrat" w:hAnsi="Montserrat"/>
          <w:sz w:val="20"/>
          <w:szCs w:val="20"/>
        </w:rPr>
        <w:t xml:space="preserve"> –</w:t>
      </w:r>
      <w:r>
        <w:rPr>
          <w:rFonts w:ascii="Montserrat" w:hAnsi="Montserrat"/>
          <w:sz w:val="20"/>
          <w:szCs w:val="20"/>
        </w:rPr>
        <w:t xml:space="preserve"> July 18, 2023</w:t>
      </w:r>
    </w:p>
    <w:p w14:paraId="0826EA5F" w14:textId="60BC9881" w:rsidR="00DA3718" w:rsidRDefault="00DA3718" w:rsidP="000F306A">
      <w:pPr>
        <w:numPr>
          <w:ilvl w:val="1"/>
          <w:numId w:val="1"/>
        </w:numPr>
        <w:ind w:left="720"/>
        <w:jc w:val="both"/>
        <w:rPr>
          <w:rFonts w:ascii="Montserrat" w:hAnsi="Montserrat"/>
          <w:sz w:val="20"/>
          <w:szCs w:val="20"/>
        </w:rPr>
      </w:pPr>
      <w:r>
        <w:rPr>
          <w:rFonts w:ascii="Montserrat" w:hAnsi="Montserrat"/>
          <w:sz w:val="20"/>
          <w:szCs w:val="20"/>
        </w:rPr>
        <w:t>MMRTCC Subcommittee – August 22, 2023</w:t>
      </w:r>
    </w:p>
    <w:p w14:paraId="507FE9FD" w14:textId="02329962" w:rsidR="004E1FAD" w:rsidRPr="00073028" w:rsidRDefault="004E1FAD" w:rsidP="000F306A">
      <w:pPr>
        <w:numPr>
          <w:ilvl w:val="1"/>
          <w:numId w:val="1"/>
        </w:numPr>
        <w:ind w:left="720"/>
        <w:jc w:val="both"/>
        <w:rPr>
          <w:rFonts w:ascii="Montserrat" w:hAnsi="Montserrat"/>
          <w:sz w:val="20"/>
          <w:szCs w:val="20"/>
        </w:rPr>
      </w:pPr>
      <w:r>
        <w:rPr>
          <w:rFonts w:ascii="Montserrat" w:hAnsi="Montserrat"/>
          <w:sz w:val="20"/>
          <w:szCs w:val="20"/>
        </w:rPr>
        <w:t xml:space="preserve">MMDC Personnel Committee – </w:t>
      </w:r>
      <w:r w:rsidR="00DA3718">
        <w:rPr>
          <w:rFonts w:ascii="Montserrat" w:hAnsi="Montserrat"/>
          <w:sz w:val="20"/>
          <w:szCs w:val="20"/>
        </w:rPr>
        <w:t>August 24, 2023</w:t>
      </w:r>
    </w:p>
    <w:p w14:paraId="67CD0F74" w14:textId="1739F585" w:rsidR="00073028" w:rsidRPr="00073028" w:rsidRDefault="00073028" w:rsidP="000F306A">
      <w:pPr>
        <w:numPr>
          <w:ilvl w:val="1"/>
          <w:numId w:val="1"/>
        </w:numPr>
        <w:ind w:left="720"/>
        <w:jc w:val="both"/>
        <w:rPr>
          <w:rFonts w:ascii="Montserrat" w:hAnsi="Montserrat"/>
          <w:sz w:val="20"/>
          <w:szCs w:val="20"/>
        </w:rPr>
      </w:pPr>
      <w:r w:rsidRPr="00073028">
        <w:rPr>
          <w:rFonts w:ascii="Montserrat" w:hAnsi="Montserrat"/>
          <w:sz w:val="20"/>
          <w:szCs w:val="20"/>
        </w:rPr>
        <w:lastRenderedPageBreak/>
        <w:t xml:space="preserve">MMDC </w:t>
      </w:r>
      <w:r w:rsidR="00DA3718">
        <w:rPr>
          <w:rFonts w:ascii="Montserrat" w:hAnsi="Montserrat"/>
          <w:sz w:val="20"/>
          <w:szCs w:val="20"/>
        </w:rPr>
        <w:t>Bylaws Committee</w:t>
      </w:r>
      <w:r w:rsidRPr="00073028">
        <w:rPr>
          <w:rFonts w:ascii="Montserrat" w:hAnsi="Montserrat"/>
          <w:sz w:val="20"/>
          <w:szCs w:val="20"/>
        </w:rPr>
        <w:t xml:space="preserve"> – </w:t>
      </w:r>
      <w:r w:rsidR="00DA3718">
        <w:rPr>
          <w:rFonts w:ascii="Montserrat" w:hAnsi="Montserrat"/>
          <w:sz w:val="20"/>
          <w:szCs w:val="20"/>
        </w:rPr>
        <w:t>September 5, 2023</w:t>
      </w:r>
    </w:p>
    <w:p w14:paraId="09F64539" w14:textId="77777777" w:rsidR="00C819F6" w:rsidRPr="00C819F6" w:rsidRDefault="00C819F6" w:rsidP="00C819F6">
      <w:pPr>
        <w:ind w:left="720"/>
        <w:jc w:val="both"/>
        <w:rPr>
          <w:rFonts w:ascii="Montserrat" w:hAnsi="Montserrat"/>
          <w:sz w:val="10"/>
          <w:szCs w:val="10"/>
        </w:rPr>
      </w:pPr>
    </w:p>
    <w:p w14:paraId="23B63959" w14:textId="6779560C" w:rsidR="004F014A" w:rsidRDefault="004F014A" w:rsidP="00C819F6">
      <w:pPr>
        <w:jc w:val="both"/>
        <w:rPr>
          <w:rFonts w:ascii="Montserrat" w:hAnsi="Montserrat"/>
          <w:sz w:val="20"/>
          <w:szCs w:val="20"/>
        </w:rPr>
      </w:pPr>
      <w:r>
        <w:rPr>
          <w:rFonts w:ascii="Montserrat" w:hAnsi="Montserrat"/>
          <w:sz w:val="20"/>
          <w:szCs w:val="20"/>
        </w:rPr>
        <w:t xml:space="preserve">Commissioner </w:t>
      </w:r>
      <w:r w:rsidR="00DA3718">
        <w:rPr>
          <w:rFonts w:ascii="Montserrat" w:hAnsi="Montserrat"/>
          <w:sz w:val="20"/>
          <w:szCs w:val="20"/>
        </w:rPr>
        <w:t>Kevin Crowley</w:t>
      </w:r>
      <w:r>
        <w:rPr>
          <w:rFonts w:ascii="Montserrat" w:hAnsi="Montserrat"/>
          <w:sz w:val="20"/>
          <w:szCs w:val="20"/>
        </w:rPr>
        <w:t xml:space="preserve"> made a motion to approve the Consent Agenda</w:t>
      </w:r>
      <w:r w:rsidR="00DA3718">
        <w:rPr>
          <w:rFonts w:ascii="Montserrat" w:hAnsi="Montserrat"/>
          <w:sz w:val="20"/>
          <w:szCs w:val="20"/>
        </w:rPr>
        <w:t>.</w:t>
      </w:r>
      <w:r>
        <w:rPr>
          <w:rFonts w:ascii="Montserrat" w:hAnsi="Montserrat"/>
          <w:sz w:val="20"/>
          <w:szCs w:val="20"/>
        </w:rPr>
        <w:t xml:space="preserve"> Commissioner</w:t>
      </w:r>
      <w:r w:rsidR="00DA3718">
        <w:rPr>
          <w:rFonts w:ascii="Montserrat" w:hAnsi="Montserrat"/>
          <w:sz w:val="20"/>
          <w:szCs w:val="20"/>
        </w:rPr>
        <w:t xml:space="preserve"> Lorallen Schmeling</w:t>
      </w:r>
      <w:r>
        <w:rPr>
          <w:rFonts w:ascii="Montserrat" w:hAnsi="Montserrat"/>
          <w:sz w:val="20"/>
          <w:szCs w:val="20"/>
        </w:rPr>
        <w:t xml:space="preserve"> seconded the </w:t>
      </w:r>
      <w:r w:rsidRPr="004F014A">
        <w:rPr>
          <w:rFonts w:ascii="Montserrat" w:hAnsi="Montserrat"/>
          <w:sz w:val="20"/>
          <w:szCs w:val="20"/>
          <w:u w:val="single"/>
        </w:rPr>
        <w:t>motion</w:t>
      </w:r>
      <w:r>
        <w:rPr>
          <w:rFonts w:ascii="Montserrat" w:hAnsi="Montserrat"/>
          <w:sz w:val="20"/>
          <w:szCs w:val="20"/>
        </w:rPr>
        <w:t xml:space="preserve">, which </w:t>
      </w:r>
      <w:r w:rsidRPr="004F014A">
        <w:rPr>
          <w:rFonts w:ascii="Montserrat" w:hAnsi="Montserrat"/>
          <w:sz w:val="20"/>
          <w:szCs w:val="20"/>
          <w:u w:val="single"/>
        </w:rPr>
        <w:t>carried</w:t>
      </w:r>
      <w:r>
        <w:rPr>
          <w:rFonts w:ascii="Montserrat" w:hAnsi="Montserrat"/>
          <w:sz w:val="20"/>
          <w:szCs w:val="20"/>
        </w:rPr>
        <w:t xml:space="preserve"> without dissent.</w:t>
      </w:r>
    </w:p>
    <w:p w14:paraId="5EB8FA60" w14:textId="77777777" w:rsidR="009E386C" w:rsidRPr="00CF14D3" w:rsidRDefault="009E386C" w:rsidP="00C819F6">
      <w:pPr>
        <w:pStyle w:val="Heading1"/>
        <w:jc w:val="both"/>
        <w:rPr>
          <w:rFonts w:ascii="Montserrat" w:hAnsi="Montserrat"/>
          <w:sz w:val="10"/>
          <w:szCs w:val="10"/>
        </w:rPr>
      </w:pPr>
    </w:p>
    <w:p w14:paraId="2B261753" w14:textId="5D549907" w:rsidR="004F014A" w:rsidRDefault="009E386C" w:rsidP="005C3E64">
      <w:pPr>
        <w:pStyle w:val="Heading1"/>
        <w:jc w:val="both"/>
        <w:rPr>
          <w:rFonts w:ascii="Montserrat" w:hAnsi="Montserrat"/>
          <w:sz w:val="20"/>
          <w:szCs w:val="20"/>
          <w:u w:val="none"/>
        </w:rPr>
      </w:pPr>
      <w:r w:rsidRPr="00271A93">
        <w:rPr>
          <w:rFonts w:ascii="Montserrat" w:hAnsi="Montserrat"/>
          <w:b/>
          <w:bCs/>
          <w:sz w:val="20"/>
          <w:szCs w:val="20"/>
          <w:u w:val="none"/>
        </w:rPr>
        <w:t>Correspondence and Announcements</w:t>
      </w:r>
      <w:r w:rsidR="00C819F6">
        <w:rPr>
          <w:rFonts w:ascii="Montserrat" w:hAnsi="Montserrat"/>
          <w:b/>
          <w:bCs/>
          <w:sz w:val="20"/>
          <w:szCs w:val="20"/>
          <w:u w:val="none"/>
        </w:rPr>
        <w:t xml:space="preserve">:  </w:t>
      </w:r>
      <w:r w:rsidRPr="00C819F6">
        <w:rPr>
          <w:rFonts w:ascii="Montserrat" w:hAnsi="Montserrat"/>
          <w:sz w:val="20"/>
          <w:szCs w:val="20"/>
          <w:u w:val="none"/>
        </w:rPr>
        <w:t>Executive Director</w:t>
      </w:r>
      <w:r w:rsidR="00FA6F21" w:rsidRPr="00C819F6">
        <w:rPr>
          <w:rFonts w:ascii="Montserrat" w:hAnsi="Montserrat"/>
          <w:sz w:val="20"/>
          <w:szCs w:val="20"/>
          <w:u w:val="none"/>
        </w:rPr>
        <w:t xml:space="preserve"> Eric</w:t>
      </w:r>
      <w:r w:rsidRPr="00C819F6">
        <w:rPr>
          <w:rFonts w:ascii="Montserrat" w:hAnsi="Montserrat"/>
          <w:sz w:val="20"/>
          <w:szCs w:val="20"/>
          <w:u w:val="none"/>
        </w:rPr>
        <w:t xml:space="preserve"> </w:t>
      </w:r>
      <w:r w:rsidR="00265E32" w:rsidRPr="00C819F6">
        <w:rPr>
          <w:rFonts w:ascii="Montserrat" w:hAnsi="Montserrat"/>
          <w:sz w:val="20"/>
          <w:szCs w:val="20"/>
          <w:u w:val="none"/>
        </w:rPr>
        <w:t xml:space="preserve">Day </w:t>
      </w:r>
      <w:r w:rsidR="005C3E64">
        <w:rPr>
          <w:rFonts w:ascii="Montserrat" w:hAnsi="Montserrat"/>
          <w:sz w:val="20"/>
          <w:szCs w:val="20"/>
          <w:u w:val="none"/>
        </w:rPr>
        <w:t xml:space="preserve">shared and passed information on several noteworthy items, including: </w:t>
      </w:r>
    </w:p>
    <w:p w14:paraId="6650865F" w14:textId="78B82A57" w:rsidR="005C3E64" w:rsidRPr="005C3E64" w:rsidRDefault="005C3E64" w:rsidP="005C3E64">
      <w:pPr>
        <w:pStyle w:val="ListParagraph"/>
        <w:numPr>
          <w:ilvl w:val="0"/>
          <w:numId w:val="10"/>
        </w:numPr>
        <w:jc w:val="both"/>
      </w:pPr>
      <w:r>
        <w:rPr>
          <w:rFonts w:ascii="Montserrat" w:hAnsi="Montserrat"/>
          <w:sz w:val="20"/>
          <w:szCs w:val="20"/>
        </w:rPr>
        <w:t>The 2023 Connecting Entrepreneurial Communities Conference will be held in New London on September 14 and 15. This annual conference will attract entrepreneurs, economic development leaders, and others from across the state. MMDC was happy to play a small role in bringing the conference to New London.</w:t>
      </w:r>
    </w:p>
    <w:p w14:paraId="67894AD2" w14:textId="1CBF205E" w:rsidR="005C3E64" w:rsidRPr="005C3E64" w:rsidRDefault="005C3E64" w:rsidP="005C3E64">
      <w:pPr>
        <w:pStyle w:val="ListParagraph"/>
        <w:numPr>
          <w:ilvl w:val="0"/>
          <w:numId w:val="10"/>
        </w:numPr>
        <w:jc w:val="both"/>
      </w:pPr>
      <w:r>
        <w:rPr>
          <w:rFonts w:ascii="Montserrat" w:hAnsi="Montserrat"/>
          <w:sz w:val="20"/>
          <w:szCs w:val="20"/>
        </w:rPr>
        <w:t xml:space="preserve">The West Central Tribune published a recent article on a potential new hemp processing facility, which might come to fruition in Willmar, bringing up to 60 jobs. Netherlands-based Dun Agro would like to open five such facilities across the United States. MMDC may be able to </w:t>
      </w:r>
      <w:proofErr w:type="gramStart"/>
      <w:r>
        <w:rPr>
          <w:rFonts w:ascii="Montserrat" w:hAnsi="Montserrat"/>
          <w:sz w:val="20"/>
          <w:szCs w:val="20"/>
        </w:rPr>
        <w:t>offer assistance</w:t>
      </w:r>
      <w:proofErr w:type="gramEnd"/>
      <w:r>
        <w:rPr>
          <w:rFonts w:ascii="Montserrat" w:hAnsi="Montserrat"/>
          <w:sz w:val="20"/>
          <w:szCs w:val="20"/>
        </w:rPr>
        <w:t xml:space="preserve"> if there is </w:t>
      </w:r>
      <w:proofErr w:type="gramStart"/>
      <w:r>
        <w:rPr>
          <w:rFonts w:ascii="Montserrat" w:hAnsi="Montserrat"/>
          <w:sz w:val="20"/>
          <w:szCs w:val="20"/>
        </w:rPr>
        <w:t>city</w:t>
      </w:r>
      <w:proofErr w:type="gramEnd"/>
      <w:r>
        <w:rPr>
          <w:rFonts w:ascii="Montserrat" w:hAnsi="Montserrat"/>
          <w:sz w:val="20"/>
          <w:szCs w:val="20"/>
        </w:rPr>
        <w:t xml:space="preserve"> or county interest in a related EDA infrastructure-focused grant, to add a rail spur, acceleration lane, or some other public amenity.</w:t>
      </w:r>
    </w:p>
    <w:p w14:paraId="7E6B027F" w14:textId="449C087C" w:rsidR="005C3E64" w:rsidRPr="005C3E64" w:rsidRDefault="005C3E64" w:rsidP="005C3E64">
      <w:pPr>
        <w:pStyle w:val="ListParagraph"/>
        <w:numPr>
          <w:ilvl w:val="0"/>
          <w:numId w:val="10"/>
        </w:numPr>
        <w:jc w:val="both"/>
      </w:pPr>
      <w:r>
        <w:rPr>
          <w:rFonts w:ascii="Montserrat" w:hAnsi="Montserrat"/>
          <w:sz w:val="20"/>
          <w:szCs w:val="20"/>
        </w:rPr>
        <w:t>The Minnesota Realtors Association recently shared their market update. Generally speaking, year over year, prices are up, as is time on the market (though this remains historically low).</w:t>
      </w:r>
    </w:p>
    <w:p w14:paraId="1DF2B5FD" w14:textId="3E675470" w:rsidR="005C3E64" w:rsidRPr="005C3E64" w:rsidRDefault="005C3E64" w:rsidP="005C3E64">
      <w:pPr>
        <w:pStyle w:val="ListParagraph"/>
        <w:numPr>
          <w:ilvl w:val="0"/>
          <w:numId w:val="10"/>
        </w:numPr>
        <w:jc w:val="both"/>
      </w:pPr>
      <w:r>
        <w:rPr>
          <w:rFonts w:ascii="Montserrat" w:hAnsi="Montserrat"/>
          <w:sz w:val="20"/>
          <w:szCs w:val="20"/>
        </w:rPr>
        <w:t>A free CDL (Class B) permit preparation class is being offered by the Glacial Lakes Consortium of Adult Basic Education (Willmar location, though the training will be available online).</w:t>
      </w:r>
    </w:p>
    <w:p w14:paraId="4DB16AC0" w14:textId="71512198" w:rsidR="005C3E64" w:rsidRPr="005C3E64" w:rsidRDefault="005C3E64" w:rsidP="005C3E64">
      <w:pPr>
        <w:pStyle w:val="ListParagraph"/>
        <w:numPr>
          <w:ilvl w:val="0"/>
          <w:numId w:val="10"/>
        </w:numPr>
        <w:jc w:val="both"/>
      </w:pPr>
      <w:r>
        <w:rPr>
          <w:rFonts w:ascii="Montserrat" w:hAnsi="Montserrat"/>
          <w:sz w:val="20"/>
          <w:szCs w:val="20"/>
        </w:rPr>
        <w:t xml:space="preserve">A free suicide prevention training will be offered, virtually, by Central Minnesota Jobs and Training Services, Inc. on Friday, September 22. This training is for the lay person and is intended to </w:t>
      </w:r>
      <w:r w:rsidR="00FB29F5">
        <w:rPr>
          <w:rFonts w:ascii="Montserrat" w:hAnsi="Montserrat"/>
          <w:sz w:val="20"/>
          <w:szCs w:val="20"/>
        </w:rPr>
        <w:t>provide tools needed</w:t>
      </w:r>
      <w:r>
        <w:rPr>
          <w:rFonts w:ascii="Montserrat" w:hAnsi="Montserrat"/>
          <w:sz w:val="20"/>
          <w:szCs w:val="20"/>
        </w:rPr>
        <w:t xml:space="preserve"> to connect those in crisis with the assistance they need to avoid self-harm. Day </w:t>
      </w:r>
      <w:r w:rsidR="0031227D">
        <w:rPr>
          <w:rFonts w:ascii="Montserrat" w:hAnsi="Montserrat"/>
          <w:sz w:val="20"/>
          <w:szCs w:val="20"/>
        </w:rPr>
        <w:t>encourages</w:t>
      </w:r>
      <w:r>
        <w:rPr>
          <w:rFonts w:ascii="Montserrat" w:hAnsi="Montserrat"/>
          <w:sz w:val="20"/>
          <w:szCs w:val="20"/>
        </w:rPr>
        <w:t xml:space="preserve"> all staff to attend and recommended it for all Commissioners as well.</w:t>
      </w:r>
    </w:p>
    <w:p w14:paraId="2B07153B" w14:textId="091A6F24" w:rsidR="005C3E64" w:rsidRPr="005613F7" w:rsidRDefault="005C3E64" w:rsidP="005C3E64">
      <w:pPr>
        <w:pStyle w:val="ListParagraph"/>
        <w:jc w:val="both"/>
        <w:rPr>
          <w:rFonts w:ascii="Montserrat" w:hAnsi="Montserrat"/>
          <w:sz w:val="10"/>
          <w:szCs w:val="10"/>
        </w:rPr>
      </w:pPr>
    </w:p>
    <w:p w14:paraId="1A721BB6" w14:textId="15453451" w:rsidR="009E386C" w:rsidRDefault="009E386C" w:rsidP="00C819F6">
      <w:pPr>
        <w:jc w:val="both"/>
        <w:rPr>
          <w:rFonts w:ascii="Montserrat" w:hAnsi="Montserrat"/>
          <w:sz w:val="20"/>
          <w:szCs w:val="20"/>
        </w:rPr>
      </w:pPr>
      <w:r w:rsidRPr="00271A93">
        <w:rPr>
          <w:rFonts w:ascii="Montserrat" w:hAnsi="Montserrat"/>
          <w:b/>
          <w:bCs/>
          <w:sz w:val="20"/>
          <w:szCs w:val="20"/>
        </w:rPr>
        <w:t>Staff Reports</w:t>
      </w:r>
      <w:r w:rsidR="00C819F6">
        <w:rPr>
          <w:rFonts w:ascii="Montserrat" w:hAnsi="Montserrat"/>
          <w:b/>
          <w:bCs/>
          <w:sz w:val="20"/>
          <w:szCs w:val="20"/>
        </w:rPr>
        <w:t xml:space="preserve">: </w:t>
      </w:r>
      <w:r w:rsidR="00C6198E" w:rsidRPr="00271A93">
        <w:rPr>
          <w:rFonts w:ascii="Montserrat" w:hAnsi="Montserrat"/>
          <w:sz w:val="20"/>
          <w:szCs w:val="20"/>
        </w:rPr>
        <w:t xml:space="preserve">Chairperson </w:t>
      </w:r>
      <w:r w:rsidR="00C819F6">
        <w:rPr>
          <w:rFonts w:ascii="Montserrat" w:hAnsi="Montserrat"/>
          <w:sz w:val="20"/>
          <w:szCs w:val="20"/>
        </w:rPr>
        <w:t xml:space="preserve">Mueske </w:t>
      </w:r>
      <w:r w:rsidR="003F36D4" w:rsidRPr="00271A93">
        <w:rPr>
          <w:rFonts w:ascii="Montserrat" w:hAnsi="Montserrat"/>
          <w:sz w:val="20"/>
          <w:szCs w:val="20"/>
        </w:rPr>
        <w:t xml:space="preserve">referred to the written </w:t>
      </w:r>
      <w:r w:rsidR="00C6198E" w:rsidRPr="00271A93">
        <w:rPr>
          <w:rFonts w:ascii="Montserrat" w:hAnsi="Montserrat"/>
          <w:sz w:val="20"/>
          <w:szCs w:val="20"/>
        </w:rPr>
        <w:t xml:space="preserve">director and </w:t>
      </w:r>
      <w:r w:rsidRPr="00271A93">
        <w:rPr>
          <w:rFonts w:ascii="Montserrat" w:hAnsi="Montserrat"/>
          <w:sz w:val="20"/>
          <w:szCs w:val="20"/>
        </w:rPr>
        <w:t>staff reports</w:t>
      </w:r>
      <w:r w:rsidR="000031F8" w:rsidRPr="00271A93">
        <w:rPr>
          <w:rFonts w:ascii="Montserrat" w:hAnsi="Montserrat"/>
          <w:sz w:val="20"/>
          <w:szCs w:val="20"/>
        </w:rPr>
        <w:t xml:space="preserve"> that were provided within the meeting materials packet</w:t>
      </w:r>
      <w:r w:rsidR="003F36D4" w:rsidRPr="00271A93">
        <w:rPr>
          <w:rFonts w:ascii="Montserrat" w:hAnsi="Montserrat"/>
          <w:sz w:val="20"/>
          <w:szCs w:val="20"/>
        </w:rPr>
        <w:t xml:space="preserve"> and </w:t>
      </w:r>
      <w:r w:rsidR="00C819F6">
        <w:rPr>
          <w:rFonts w:ascii="Montserrat" w:hAnsi="Montserrat"/>
          <w:sz w:val="20"/>
          <w:szCs w:val="20"/>
        </w:rPr>
        <w:t>provided an opportunity for Commissioners to ask questions</w:t>
      </w:r>
      <w:r w:rsidRPr="00271A93">
        <w:rPr>
          <w:rFonts w:ascii="Montserrat" w:hAnsi="Montserrat"/>
          <w:sz w:val="20"/>
          <w:szCs w:val="20"/>
        </w:rPr>
        <w:t xml:space="preserve">. </w:t>
      </w:r>
      <w:r w:rsidR="00C6198E" w:rsidRPr="00271A93">
        <w:rPr>
          <w:rFonts w:ascii="Montserrat" w:hAnsi="Montserrat"/>
          <w:sz w:val="20"/>
          <w:szCs w:val="20"/>
        </w:rPr>
        <w:t>There were no questions</w:t>
      </w:r>
      <w:r w:rsidR="005613F7">
        <w:rPr>
          <w:rFonts w:ascii="Montserrat" w:hAnsi="Montserrat"/>
          <w:sz w:val="20"/>
          <w:szCs w:val="20"/>
        </w:rPr>
        <w:t>.</w:t>
      </w:r>
    </w:p>
    <w:p w14:paraId="1F7F3339" w14:textId="6DDCC7E1" w:rsidR="00B22238" w:rsidRPr="00CF14D3" w:rsidRDefault="00B22238" w:rsidP="00DF175B">
      <w:pPr>
        <w:pStyle w:val="BodyText"/>
        <w:tabs>
          <w:tab w:val="clear" w:pos="748"/>
          <w:tab w:val="clear" w:pos="1122"/>
        </w:tabs>
        <w:jc w:val="left"/>
        <w:rPr>
          <w:rFonts w:ascii="Montserrat" w:hAnsi="Montserrat"/>
          <w:sz w:val="10"/>
          <w:szCs w:val="10"/>
        </w:rPr>
      </w:pPr>
    </w:p>
    <w:p w14:paraId="10642707" w14:textId="77777777" w:rsidR="009E386C" w:rsidRPr="00271A93" w:rsidRDefault="009E386C" w:rsidP="00DF175B">
      <w:pPr>
        <w:pStyle w:val="Heading1"/>
        <w:rPr>
          <w:rFonts w:ascii="Montserrat" w:hAnsi="Montserrat"/>
          <w:b/>
          <w:bCs/>
          <w:sz w:val="20"/>
          <w:szCs w:val="20"/>
          <w:u w:val="none"/>
        </w:rPr>
      </w:pPr>
      <w:r w:rsidRPr="00271A93">
        <w:rPr>
          <w:rFonts w:ascii="Montserrat" w:hAnsi="Montserrat"/>
          <w:b/>
          <w:bCs/>
          <w:sz w:val="20"/>
          <w:szCs w:val="20"/>
          <w:u w:val="none"/>
        </w:rPr>
        <w:t>Old Business</w:t>
      </w:r>
    </w:p>
    <w:p w14:paraId="6D39FE59" w14:textId="77777777" w:rsidR="009E386C" w:rsidRPr="00CF14D3" w:rsidRDefault="009E386C" w:rsidP="00DF175B">
      <w:pPr>
        <w:rPr>
          <w:rFonts w:ascii="Montserrat" w:hAnsi="Montserrat"/>
          <w:sz w:val="10"/>
          <w:szCs w:val="10"/>
          <w:u w:val="single"/>
        </w:rPr>
      </w:pPr>
    </w:p>
    <w:p w14:paraId="64DF8F1F" w14:textId="632F2BF1" w:rsidR="009E386C" w:rsidRPr="00271A93" w:rsidRDefault="009E386C" w:rsidP="00DF175B">
      <w:pPr>
        <w:rPr>
          <w:rFonts w:ascii="Montserrat" w:hAnsi="Montserrat"/>
          <w:sz w:val="20"/>
          <w:szCs w:val="20"/>
        </w:rPr>
      </w:pPr>
      <w:r w:rsidRPr="00271A93">
        <w:rPr>
          <w:rFonts w:ascii="Montserrat" w:hAnsi="Montserrat"/>
          <w:sz w:val="20"/>
          <w:szCs w:val="20"/>
        </w:rPr>
        <w:t xml:space="preserve">There was no </w:t>
      </w:r>
      <w:r w:rsidR="000031F8" w:rsidRPr="00271A93">
        <w:rPr>
          <w:rFonts w:ascii="Montserrat" w:hAnsi="Montserrat"/>
          <w:sz w:val="20"/>
          <w:szCs w:val="20"/>
        </w:rPr>
        <w:t>O</w:t>
      </w:r>
      <w:r w:rsidRPr="00271A93">
        <w:rPr>
          <w:rFonts w:ascii="Montserrat" w:hAnsi="Montserrat"/>
          <w:sz w:val="20"/>
          <w:szCs w:val="20"/>
        </w:rPr>
        <w:t>ld Business.</w:t>
      </w:r>
    </w:p>
    <w:p w14:paraId="6F827C97" w14:textId="77777777" w:rsidR="009E386C" w:rsidRPr="00CF14D3" w:rsidRDefault="009E386C" w:rsidP="00DF175B">
      <w:pPr>
        <w:rPr>
          <w:rFonts w:ascii="Montserrat" w:hAnsi="Montserrat"/>
          <w:sz w:val="10"/>
          <w:szCs w:val="10"/>
        </w:rPr>
      </w:pPr>
    </w:p>
    <w:p w14:paraId="7BF28F02" w14:textId="4FC4A535" w:rsidR="009E386C" w:rsidRDefault="009E386C" w:rsidP="00DF175B">
      <w:pPr>
        <w:pStyle w:val="Heading1"/>
        <w:rPr>
          <w:rFonts w:ascii="Montserrat" w:hAnsi="Montserrat"/>
          <w:b/>
          <w:bCs/>
          <w:sz w:val="20"/>
          <w:szCs w:val="20"/>
          <w:u w:val="none"/>
        </w:rPr>
      </w:pPr>
      <w:r w:rsidRPr="00271A93">
        <w:rPr>
          <w:rFonts w:ascii="Montserrat" w:hAnsi="Montserrat"/>
          <w:b/>
          <w:bCs/>
          <w:sz w:val="20"/>
          <w:szCs w:val="20"/>
          <w:u w:val="none"/>
        </w:rPr>
        <w:t>New Business – Action Items &amp; Commission Business</w:t>
      </w:r>
    </w:p>
    <w:p w14:paraId="580DB267" w14:textId="77777777" w:rsidR="005613F7" w:rsidRDefault="005613F7" w:rsidP="00DF175B">
      <w:pPr>
        <w:rPr>
          <w:rFonts w:ascii="Montserrat" w:hAnsi="Montserrat"/>
          <w:b/>
          <w:bCs/>
          <w:sz w:val="10"/>
          <w:szCs w:val="10"/>
        </w:rPr>
      </w:pPr>
    </w:p>
    <w:p w14:paraId="14DD35FD" w14:textId="77777777" w:rsidR="00FD4DA9" w:rsidRDefault="005613F7" w:rsidP="007A7944">
      <w:pPr>
        <w:jc w:val="both"/>
        <w:rPr>
          <w:rFonts w:ascii="Montserrat" w:hAnsi="Montserrat"/>
          <w:sz w:val="20"/>
          <w:szCs w:val="20"/>
        </w:rPr>
      </w:pPr>
      <w:r>
        <w:rPr>
          <w:rFonts w:ascii="Montserrat" w:hAnsi="Montserrat"/>
          <w:b/>
          <w:bCs/>
          <w:sz w:val="20"/>
          <w:szCs w:val="20"/>
        </w:rPr>
        <w:t xml:space="preserve">Revolving Loan Fund Update: </w:t>
      </w:r>
      <w:r>
        <w:rPr>
          <w:rFonts w:ascii="Montserrat" w:hAnsi="Montserrat"/>
          <w:sz w:val="20"/>
          <w:szCs w:val="20"/>
        </w:rPr>
        <w:t xml:space="preserve">MMDC Economic Developer Michelle Marotzke provided a brief overview of the status of MMDC’s revolving loan funds. </w:t>
      </w:r>
    </w:p>
    <w:p w14:paraId="397FA879" w14:textId="77777777" w:rsidR="00FD4DA9" w:rsidRPr="00FD4DA9" w:rsidRDefault="00FD4DA9" w:rsidP="007A7944">
      <w:pPr>
        <w:jc w:val="both"/>
        <w:rPr>
          <w:rFonts w:ascii="Montserrat" w:hAnsi="Montserrat"/>
          <w:sz w:val="10"/>
          <w:szCs w:val="10"/>
        </w:rPr>
      </w:pPr>
    </w:p>
    <w:p w14:paraId="4DDBEE81" w14:textId="042B86C0" w:rsidR="005613F7" w:rsidRDefault="005613F7" w:rsidP="007A7944">
      <w:pPr>
        <w:pStyle w:val="ListParagraph"/>
        <w:numPr>
          <w:ilvl w:val="0"/>
          <w:numId w:val="11"/>
        </w:numPr>
        <w:jc w:val="both"/>
        <w:rPr>
          <w:rFonts w:ascii="Montserrat" w:hAnsi="Montserrat"/>
          <w:sz w:val="20"/>
          <w:szCs w:val="20"/>
        </w:rPr>
      </w:pPr>
      <w:r w:rsidRPr="00FD4DA9">
        <w:rPr>
          <w:rFonts w:ascii="Montserrat" w:hAnsi="Montserrat"/>
          <w:sz w:val="20"/>
          <w:szCs w:val="20"/>
        </w:rPr>
        <w:t>MMDC’s Legacy RLF balance is approximately $110,000, $100,000 of which has been reserved for the capitalization of a fourth RLF, contingent upon a grant from the U.S. Economic Development Administration. The application process for this fourth RLF has been lengthy, with a good deal of back and fourth between MMDC and the US EDA. A decision on this grant application is expected later this fall, as EDA is currently focusing on a different/uninvolved funding stream that is tied to their fiscal year, which ends on September 30.</w:t>
      </w:r>
    </w:p>
    <w:p w14:paraId="0238BEC3" w14:textId="77777777" w:rsidR="00FD4DA9" w:rsidRPr="00FD4DA9" w:rsidRDefault="00FD4DA9" w:rsidP="007A7944">
      <w:pPr>
        <w:pStyle w:val="ListParagraph"/>
        <w:jc w:val="both"/>
        <w:rPr>
          <w:rFonts w:ascii="Montserrat" w:hAnsi="Montserrat"/>
          <w:sz w:val="10"/>
          <w:szCs w:val="10"/>
        </w:rPr>
      </w:pPr>
    </w:p>
    <w:p w14:paraId="4905F0E5" w14:textId="73574CA4" w:rsidR="00FD4DA9" w:rsidRDefault="00FD4DA9" w:rsidP="007A7944">
      <w:pPr>
        <w:pStyle w:val="ListParagraph"/>
        <w:numPr>
          <w:ilvl w:val="0"/>
          <w:numId w:val="11"/>
        </w:numPr>
        <w:jc w:val="both"/>
        <w:rPr>
          <w:rFonts w:ascii="Montserrat" w:hAnsi="Montserrat"/>
          <w:sz w:val="20"/>
          <w:szCs w:val="20"/>
        </w:rPr>
      </w:pPr>
      <w:r>
        <w:rPr>
          <w:rFonts w:ascii="Montserrat" w:hAnsi="Montserrat"/>
          <w:sz w:val="20"/>
          <w:szCs w:val="20"/>
        </w:rPr>
        <w:t>MMDC’s CARES RLF has a balance of about $50,000 available for lending, at present.</w:t>
      </w:r>
    </w:p>
    <w:p w14:paraId="1171540F" w14:textId="77777777" w:rsidR="00FD4DA9" w:rsidRPr="00FD4DA9" w:rsidRDefault="00FD4DA9" w:rsidP="007A7944">
      <w:pPr>
        <w:pStyle w:val="ListParagraph"/>
        <w:jc w:val="both"/>
        <w:rPr>
          <w:rFonts w:ascii="Montserrat" w:hAnsi="Montserrat"/>
          <w:sz w:val="10"/>
          <w:szCs w:val="10"/>
        </w:rPr>
      </w:pPr>
    </w:p>
    <w:p w14:paraId="153AB59B" w14:textId="58D93D66" w:rsidR="00FD4DA9" w:rsidRDefault="00FD4DA9" w:rsidP="007A7944">
      <w:pPr>
        <w:pStyle w:val="ListParagraph"/>
        <w:numPr>
          <w:ilvl w:val="0"/>
          <w:numId w:val="11"/>
        </w:numPr>
        <w:jc w:val="both"/>
        <w:rPr>
          <w:rFonts w:ascii="Montserrat" w:hAnsi="Montserrat"/>
          <w:sz w:val="20"/>
          <w:szCs w:val="20"/>
        </w:rPr>
      </w:pPr>
      <w:r>
        <w:rPr>
          <w:rFonts w:ascii="Montserrat" w:hAnsi="Montserrat"/>
          <w:sz w:val="20"/>
          <w:szCs w:val="20"/>
        </w:rPr>
        <w:t>MMDC’s ARPA RLF has a balance of about $16,000 available to lend. Of this, about $6,500 is from the original capitalization</w:t>
      </w:r>
      <w:r w:rsidR="00FB29F5">
        <w:rPr>
          <w:rFonts w:ascii="Montserrat" w:hAnsi="Montserrat"/>
          <w:sz w:val="20"/>
          <w:szCs w:val="20"/>
        </w:rPr>
        <w:t>. I</w:t>
      </w:r>
      <w:r>
        <w:rPr>
          <w:rFonts w:ascii="Montserrat" w:hAnsi="Montserrat"/>
          <w:sz w:val="20"/>
          <w:szCs w:val="20"/>
        </w:rPr>
        <w:t>t would be good to get that money out the door so the fund is considered completely disbursed and is revolving. MMDC’s lending minimum is $7,000.</w:t>
      </w:r>
    </w:p>
    <w:p w14:paraId="12868744" w14:textId="77777777" w:rsidR="00E2487A" w:rsidRPr="00E2487A" w:rsidRDefault="00E2487A" w:rsidP="007A7944">
      <w:pPr>
        <w:pStyle w:val="ListParagraph"/>
        <w:jc w:val="both"/>
        <w:rPr>
          <w:rFonts w:ascii="Montserrat" w:hAnsi="Montserrat"/>
          <w:sz w:val="10"/>
          <w:szCs w:val="10"/>
        </w:rPr>
      </w:pPr>
    </w:p>
    <w:p w14:paraId="39DA9B59" w14:textId="29767D30" w:rsidR="00E2487A" w:rsidRDefault="00E2487A" w:rsidP="007A7944">
      <w:pPr>
        <w:pStyle w:val="ListParagraph"/>
        <w:numPr>
          <w:ilvl w:val="0"/>
          <w:numId w:val="11"/>
        </w:numPr>
        <w:jc w:val="both"/>
        <w:rPr>
          <w:rFonts w:ascii="Montserrat" w:hAnsi="Montserrat"/>
          <w:sz w:val="20"/>
          <w:szCs w:val="20"/>
        </w:rPr>
      </w:pPr>
      <w:r>
        <w:rPr>
          <w:rFonts w:ascii="Montserrat" w:hAnsi="Montserrat"/>
          <w:sz w:val="20"/>
          <w:szCs w:val="20"/>
        </w:rPr>
        <w:t>All loans are currently in good standing.</w:t>
      </w:r>
    </w:p>
    <w:p w14:paraId="3388C14E" w14:textId="77777777" w:rsidR="00E2487A" w:rsidRPr="00E2487A" w:rsidRDefault="00E2487A" w:rsidP="007A7944">
      <w:pPr>
        <w:pStyle w:val="ListParagraph"/>
        <w:jc w:val="both"/>
        <w:rPr>
          <w:rFonts w:ascii="Montserrat" w:hAnsi="Montserrat"/>
          <w:sz w:val="10"/>
          <w:szCs w:val="10"/>
        </w:rPr>
      </w:pPr>
    </w:p>
    <w:p w14:paraId="51CE6007" w14:textId="77777777" w:rsidR="00FB29F5" w:rsidRDefault="00E2487A" w:rsidP="007A7944">
      <w:pPr>
        <w:pStyle w:val="ListParagraph"/>
        <w:numPr>
          <w:ilvl w:val="0"/>
          <w:numId w:val="11"/>
        </w:numPr>
        <w:jc w:val="both"/>
        <w:rPr>
          <w:rFonts w:ascii="Montserrat" w:hAnsi="Montserrat"/>
          <w:sz w:val="20"/>
          <w:szCs w:val="20"/>
        </w:rPr>
      </w:pPr>
      <w:r>
        <w:rPr>
          <w:rFonts w:ascii="Montserrat" w:hAnsi="Montserrat"/>
          <w:sz w:val="20"/>
          <w:szCs w:val="20"/>
        </w:rPr>
        <w:t>Economic Development staff are checking in with all borrowers to get updates on their current number of employees, insurance information, and general status of operations. This is to ensure good file maintenance and to inform staff of any lenders who might be on the verge of trouble.</w:t>
      </w:r>
    </w:p>
    <w:p w14:paraId="6792DD11" w14:textId="77777777" w:rsidR="00FB29F5" w:rsidRPr="00FB29F5" w:rsidRDefault="00FB29F5" w:rsidP="00FB29F5">
      <w:pPr>
        <w:jc w:val="both"/>
        <w:rPr>
          <w:rFonts w:ascii="Montserrat" w:hAnsi="Montserrat"/>
          <w:sz w:val="10"/>
          <w:szCs w:val="10"/>
        </w:rPr>
      </w:pPr>
    </w:p>
    <w:p w14:paraId="7736B57E" w14:textId="0102E835" w:rsidR="007A7944" w:rsidRPr="00FB29F5" w:rsidRDefault="007A7944" w:rsidP="00FB29F5">
      <w:pPr>
        <w:jc w:val="both"/>
        <w:rPr>
          <w:rFonts w:ascii="Montserrat" w:hAnsi="Montserrat"/>
          <w:sz w:val="20"/>
          <w:szCs w:val="20"/>
        </w:rPr>
      </w:pPr>
      <w:r w:rsidRPr="00FB29F5">
        <w:rPr>
          <w:rFonts w:ascii="Montserrat" w:hAnsi="Montserrat"/>
          <w:sz w:val="20"/>
          <w:szCs w:val="20"/>
        </w:rPr>
        <w:t>This item was informational only.</w:t>
      </w:r>
    </w:p>
    <w:p w14:paraId="58BA43A9" w14:textId="77777777" w:rsidR="00CD6A48" w:rsidRDefault="007A7944" w:rsidP="007A7944">
      <w:pPr>
        <w:jc w:val="both"/>
        <w:rPr>
          <w:rFonts w:ascii="Montserrat" w:hAnsi="Montserrat"/>
          <w:sz w:val="20"/>
          <w:szCs w:val="20"/>
        </w:rPr>
      </w:pPr>
      <w:r w:rsidRPr="007A7944">
        <w:rPr>
          <w:rFonts w:ascii="Montserrat" w:hAnsi="Montserrat"/>
          <w:b/>
          <w:bCs/>
          <w:sz w:val="20"/>
          <w:szCs w:val="20"/>
        </w:rPr>
        <w:lastRenderedPageBreak/>
        <w:t xml:space="preserve">Approval of Prospective Legacy LAB Member Brigetta Hammer: </w:t>
      </w:r>
      <w:r>
        <w:rPr>
          <w:rFonts w:ascii="Montserrat" w:hAnsi="Montserrat"/>
          <w:sz w:val="20"/>
          <w:szCs w:val="20"/>
        </w:rPr>
        <w:t xml:space="preserve">MMDC Economic Developer pointed to the biographic information provided for Brigetta Hammer, which was included in the meeting materials packet. MMDC was informed by Legacy Loan Approval Board member Nick Dalton that he no longer had capacity to effectively serve on the LAB. MMDC staff identified Brigetta Hammer as a potential replacement. MMDC’s Economic Development staff have collaborated with Hammer on loans previously and she has been very effective. She also provides </w:t>
      </w:r>
      <w:r w:rsidR="00CD6A48">
        <w:rPr>
          <w:rFonts w:ascii="Montserrat" w:hAnsi="Montserrat"/>
          <w:sz w:val="20"/>
          <w:szCs w:val="20"/>
        </w:rPr>
        <w:t xml:space="preserve">some needed </w:t>
      </w:r>
      <w:r>
        <w:rPr>
          <w:rFonts w:ascii="Montserrat" w:hAnsi="Montserrat"/>
          <w:sz w:val="20"/>
          <w:szCs w:val="20"/>
        </w:rPr>
        <w:t>geographic representation from McLeod County.</w:t>
      </w:r>
    </w:p>
    <w:p w14:paraId="1E96A630" w14:textId="77777777" w:rsidR="00CD6A48" w:rsidRPr="00CD6A48" w:rsidRDefault="00CD6A48" w:rsidP="007A7944">
      <w:pPr>
        <w:jc w:val="both"/>
        <w:rPr>
          <w:rFonts w:ascii="Montserrat" w:hAnsi="Montserrat"/>
          <w:sz w:val="10"/>
          <w:szCs w:val="10"/>
        </w:rPr>
      </w:pPr>
    </w:p>
    <w:p w14:paraId="6367945C" w14:textId="5B9C8491" w:rsidR="00FD4DA9" w:rsidRDefault="007A7944" w:rsidP="007A7944">
      <w:pPr>
        <w:jc w:val="both"/>
        <w:rPr>
          <w:rFonts w:ascii="Montserrat" w:hAnsi="Montserrat"/>
          <w:sz w:val="20"/>
          <w:szCs w:val="20"/>
        </w:rPr>
      </w:pPr>
      <w:r>
        <w:rPr>
          <w:rFonts w:ascii="Montserrat" w:hAnsi="Montserrat"/>
          <w:sz w:val="20"/>
          <w:szCs w:val="20"/>
        </w:rPr>
        <w:t xml:space="preserve">Day asked for a motion to approve Brigetta Hammer to the MMDC’s Legacy Loan Approval Board. Commissioner Robert Moller offered a motion to approve. Commissioner Doug Erickson seconded the </w:t>
      </w:r>
      <w:r w:rsidRPr="007A7944">
        <w:rPr>
          <w:rFonts w:ascii="Montserrat" w:hAnsi="Montserrat"/>
          <w:sz w:val="20"/>
          <w:szCs w:val="20"/>
          <w:u w:val="single"/>
        </w:rPr>
        <w:t>motion</w:t>
      </w:r>
      <w:r>
        <w:rPr>
          <w:rFonts w:ascii="Montserrat" w:hAnsi="Montserrat"/>
          <w:sz w:val="20"/>
          <w:szCs w:val="20"/>
        </w:rPr>
        <w:t xml:space="preserve">, which </w:t>
      </w:r>
      <w:r w:rsidRPr="007A7944">
        <w:rPr>
          <w:rFonts w:ascii="Montserrat" w:hAnsi="Montserrat"/>
          <w:sz w:val="20"/>
          <w:szCs w:val="20"/>
          <w:u w:val="single"/>
        </w:rPr>
        <w:t>carried</w:t>
      </w:r>
      <w:r>
        <w:rPr>
          <w:rFonts w:ascii="Montserrat" w:hAnsi="Montserrat"/>
          <w:sz w:val="20"/>
          <w:szCs w:val="20"/>
        </w:rPr>
        <w:t xml:space="preserve"> with no dissent.</w:t>
      </w:r>
    </w:p>
    <w:p w14:paraId="3177A013" w14:textId="77777777" w:rsidR="007A7944" w:rsidRPr="007A7944" w:rsidRDefault="007A7944" w:rsidP="007A7944">
      <w:pPr>
        <w:jc w:val="both"/>
        <w:rPr>
          <w:rFonts w:ascii="Montserrat" w:hAnsi="Montserrat"/>
          <w:sz w:val="10"/>
          <w:szCs w:val="10"/>
        </w:rPr>
      </w:pPr>
    </w:p>
    <w:p w14:paraId="08C3343A" w14:textId="6F3A9892" w:rsidR="007A7944" w:rsidRDefault="007A7944" w:rsidP="007A7944">
      <w:pPr>
        <w:jc w:val="both"/>
        <w:rPr>
          <w:rFonts w:ascii="Montserrat" w:hAnsi="Montserrat"/>
          <w:sz w:val="20"/>
          <w:szCs w:val="20"/>
        </w:rPr>
      </w:pPr>
      <w:r w:rsidRPr="007A7944">
        <w:rPr>
          <w:rFonts w:ascii="Montserrat" w:hAnsi="Montserrat"/>
          <w:b/>
          <w:bCs/>
          <w:sz w:val="20"/>
          <w:szCs w:val="20"/>
        </w:rPr>
        <w:t xml:space="preserve">Consideration of Personnel Policy Updates: </w:t>
      </w:r>
      <w:r>
        <w:rPr>
          <w:rFonts w:ascii="Montserrat" w:hAnsi="Montserrat"/>
          <w:sz w:val="20"/>
          <w:szCs w:val="20"/>
        </w:rPr>
        <w:t>Day informed that MMDC’s Personnel Committee met on August 24 to consider Day’s recommended changes to MMDC’s Personnel Policy Manual. Day pointed to the changes which were included in the meeting materials packet. The most significant of these changes included:</w:t>
      </w:r>
    </w:p>
    <w:p w14:paraId="6337437C" w14:textId="77777777" w:rsidR="00C816EA" w:rsidRPr="00C816EA" w:rsidRDefault="00C816EA" w:rsidP="007A7944">
      <w:pPr>
        <w:jc w:val="both"/>
        <w:rPr>
          <w:rFonts w:ascii="Montserrat" w:hAnsi="Montserrat"/>
          <w:sz w:val="10"/>
          <w:szCs w:val="10"/>
        </w:rPr>
      </w:pPr>
    </w:p>
    <w:p w14:paraId="1F987CEE" w14:textId="0036FD39" w:rsidR="007A7944" w:rsidRDefault="007A7944" w:rsidP="007A7944">
      <w:pPr>
        <w:pStyle w:val="ListParagraph"/>
        <w:numPr>
          <w:ilvl w:val="0"/>
          <w:numId w:val="12"/>
        </w:numPr>
        <w:jc w:val="both"/>
        <w:rPr>
          <w:rFonts w:ascii="Montserrat" w:hAnsi="Montserrat"/>
          <w:sz w:val="20"/>
          <w:szCs w:val="20"/>
        </w:rPr>
      </w:pPr>
      <w:r>
        <w:rPr>
          <w:rFonts w:ascii="Montserrat" w:hAnsi="Montserrat"/>
          <w:sz w:val="20"/>
          <w:szCs w:val="20"/>
        </w:rPr>
        <w:t>An update to language to include cannabis along with alcohol in workplace impairment related policies.</w:t>
      </w:r>
    </w:p>
    <w:p w14:paraId="0E85C398" w14:textId="06E0D48C" w:rsidR="007A7944" w:rsidRDefault="00CD6A48" w:rsidP="007A7944">
      <w:pPr>
        <w:pStyle w:val="ListParagraph"/>
        <w:numPr>
          <w:ilvl w:val="0"/>
          <w:numId w:val="12"/>
        </w:numPr>
        <w:jc w:val="both"/>
        <w:rPr>
          <w:rFonts w:ascii="Montserrat" w:hAnsi="Montserrat"/>
          <w:sz w:val="20"/>
          <w:szCs w:val="20"/>
        </w:rPr>
      </w:pPr>
      <w:r>
        <w:rPr>
          <w:rFonts w:ascii="Montserrat" w:hAnsi="Montserrat"/>
          <w:sz w:val="20"/>
          <w:szCs w:val="20"/>
        </w:rPr>
        <w:t xml:space="preserve">An </w:t>
      </w:r>
      <w:r w:rsidR="007A7944">
        <w:rPr>
          <w:rFonts w:ascii="Montserrat" w:hAnsi="Montserrat"/>
          <w:sz w:val="20"/>
          <w:szCs w:val="20"/>
        </w:rPr>
        <w:t>update of the vacation accrual schedule to align with previous action taken by the Commission.</w:t>
      </w:r>
    </w:p>
    <w:p w14:paraId="6AD2C800" w14:textId="7D3BB409" w:rsidR="007A7944" w:rsidRDefault="007A7944" w:rsidP="007A7944">
      <w:pPr>
        <w:pStyle w:val="ListParagraph"/>
        <w:numPr>
          <w:ilvl w:val="0"/>
          <w:numId w:val="12"/>
        </w:numPr>
        <w:jc w:val="both"/>
        <w:rPr>
          <w:rFonts w:ascii="Montserrat" w:hAnsi="Montserrat"/>
          <w:sz w:val="20"/>
          <w:szCs w:val="20"/>
        </w:rPr>
      </w:pPr>
      <w:r>
        <w:rPr>
          <w:rFonts w:ascii="Montserrat" w:hAnsi="Montserrat"/>
          <w:sz w:val="20"/>
          <w:szCs w:val="20"/>
        </w:rPr>
        <w:t>An update of MMDC’s holiday schedule, to align with previous action taken by the Commission.</w:t>
      </w:r>
    </w:p>
    <w:p w14:paraId="40CEC50E" w14:textId="3D59274F" w:rsidR="007A7944" w:rsidRDefault="007A7944" w:rsidP="007A7944">
      <w:pPr>
        <w:pStyle w:val="ListParagraph"/>
        <w:numPr>
          <w:ilvl w:val="0"/>
          <w:numId w:val="12"/>
        </w:numPr>
        <w:jc w:val="both"/>
        <w:rPr>
          <w:rFonts w:ascii="Montserrat" w:hAnsi="Montserrat"/>
          <w:sz w:val="20"/>
          <w:szCs w:val="20"/>
        </w:rPr>
      </w:pPr>
      <w:r>
        <w:rPr>
          <w:rFonts w:ascii="Montserrat" w:hAnsi="Montserrat"/>
          <w:sz w:val="20"/>
          <w:szCs w:val="20"/>
        </w:rPr>
        <w:t>A change to sick leave payout – if less than $1,000, the change allows MMDC to simply direct funds to the employee’s existing HSA account, rather than opening a second post-employment HSA account.</w:t>
      </w:r>
    </w:p>
    <w:p w14:paraId="32CD7143" w14:textId="1539916B" w:rsidR="007A7944" w:rsidRDefault="007A7944" w:rsidP="007A7944">
      <w:pPr>
        <w:pStyle w:val="ListParagraph"/>
        <w:numPr>
          <w:ilvl w:val="0"/>
          <w:numId w:val="12"/>
        </w:numPr>
        <w:jc w:val="both"/>
        <w:rPr>
          <w:rFonts w:ascii="Montserrat" w:hAnsi="Montserrat"/>
          <w:sz w:val="20"/>
          <w:szCs w:val="20"/>
        </w:rPr>
      </w:pPr>
      <w:r>
        <w:rPr>
          <w:rFonts w:ascii="Montserrat" w:hAnsi="Montserrat"/>
          <w:sz w:val="20"/>
          <w:szCs w:val="20"/>
        </w:rPr>
        <w:t>Other smaller changes to clarify or improve existing verbiage.</w:t>
      </w:r>
    </w:p>
    <w:p w14:paraId="11C38C3B" w14:textId="77777777" w:rsidR="007A7944" w:rsidRPr="00C816EA" w:rsidRDefault="007A7944" w:rsidP="007A7944">
      <w:pPr>
        <w:jc w:val="both"/>
        <w:rPr>
          <w:rFonts w:ascii="Montserrat" w:hAnsi="Montserrat"/>
          <w:sz w:val="10"/>
          <w:szCs w:val="10"/>
        </w:rPr>
      </w:pPr>
    </w:p>
    <w:p w14:paraId="17A6D064" w14:textId="4772A58F" w:rsidR="007A7944" w:rsidRDefault="007A7944" w:rsidP="007A7944">
      <w:pPr>
        <w:jc w:val="both"/>
        <w:rPr>
          <w:rFonts w:ascii="Montserrat" w:hAnsi="Montserrat"/>
          <w:sz w:val="20"/>
          <w:szCs w:val="20"/>
        </w:rPr>
      </w:pPr>
      <w:r>
        <w:rPr>
          <w:rFonts w:ascii="Montserrat" w:hAnsi="Montserrat"/>
          <w:sz w:val="20"/>
          <w:szCs w:val="20"/>
        </w:rPr>
        <w:t xml:space="preserve">Day </w:t>
      </w:r>
      <w:r w:rsidR="00C816EA">
        <w:rPr>
          <w:rFonts w:ascii="Montserrat" w:hAnsi="Montserrat"/>
          <w:sz w:val="20"/>
          <w:szCs w:val="20"/>
        </w:rPr>
        <w:t xml:space="preserve">noted that he would </w:t>
      </w:r>
      <w:r>
        <w:rPr>
          <w:rFonts w:ascii="Montserrat" w:hAnsi="Montserrat"/>
          <w:sz w:val="20"/>
          <w:szCs w:val="20"/>
        </w:rPr>
        <w:t>request</w:t>
      </w:r>
      <w:r w:rsidR="00C816EA">
        <w:rPr>
          <w:rFonts w:ascii="Montserrat" w:hAnsi="Montserrat"/>
          <w:sz w:val="20"/>
          <w:szCs w:val="20"/>
        </w:rPr>
        <w:t xml:space="preserve"> </w:t>
      </w:r>
      <w:r>
        <w:rPr>
          <w:rFonts w:ascii="Montserrat" w:hAnsi="Montserrat"/>
          <w:sz w:val="20"/>
          <w:szCs w:val="20"/>
        </w:rPr>
        <w:t>a motion to approve changes, as recommended by MMDC’s Personnel Comm</w:t>
      </w:r>
      <w:r w:rsidR="00C816EA">
        <w:rPr>
          <w:rFonts w:ascii="Montserrat" w:hAnsi="Montserrat"/>
          <w:sz w:val="20"/>
          <w:szCs w:val="20"/>
        </w:rPr>
        <w:t xml:space="preserve">ittee. Commissioner Berit Spors, a member of the MMDC Personnel Committee, reiterated that the policy change recommendations largely catch MMDC’s policy up to actions previously taken, with nothing new of significance. With that, Commissioner Spors made a motion to approve and adopt the recommended policy updates, as presented. Commissioner Robert Moller seconded the </w:t>
      </w:r>
      <w:r w:rsidR="00C816EA" w:rsidRPr="00C816EA">
        <w:rPr>
          <w:rFonts w:ascii="Montserrat" w:hAnsi="Montserrat"/>
          <w:sz w:val="20"/>
          <w:szCs w:val="20"/>
          <w:u w:val="single"/>
        </w:rPr>
        <w:t>motion</w:t>
      </w:r>
      <w:r w:rsidR="00C816EA">
        <w:rPr>
          <w:rFonts w:ascii="Montserrat" w:hAnsi="Montserrat"/>
          <w:sz w:val="20"/>
          <w:szCs w:val="20"/>
        </w:rPr>
        <w:t xml:space="preserve">, which </w:t>
      </w:r>
      <w:r w:rsidR="00C816EA" w:rsidRPr="00C816EA">
        <w:rPr>
          <w:rFonts w:ascii="Montserrat" w:hAnsi="Montserrat"/>
          <w:sz w:val="20"/>
          <w:szCs w:val="20"/>
          <w:u w:val="single"/>
        </w:rPr>
        <w:t>carried</w:t>
      </w:r>
      <w:r w:rsidR="00C816EA">
        <w:rPr>
          <w:rFonts w:ascii="Montserrat" w:hAnsi="Montserrat"/>
          <w:sz w:val="20"/>
          <w:szCs w:val="20"/>
        </w:rPr>
        <w:t xml:space="preserve"> with no dissent.</w:t>
      </w:r>
    </w:p>
    <w:p w14:paraId="554EA782" w14:textId="77777777" w:rsidR="00C816EA" w:rsidRPr="00CD6A48" w:rsidRDefault="00C816EA" w:rsidP="007A7944">
      <w:pPr>
        <w:jc w:val="both"/>
        <w:rPr>
          <w:rFonts w:ascii="Montserrat" w:hAnsi="Montserrat"/>
          <w:sz w:val="10"/>
          <w:szCs w:val="10"/>
        </w:rPr>
      </w:pPr>
    </w:p>
    <w:p w14:paraId="71161B2B" w14:textId="2C3B6DDF" w:rsidR="0011102D" w:rsidRDefault="0011102D" w:rsidP="007A7944">
      <w:pPr>
        <w:jc w:val="both"/>
        <w:rPr>
          <w:rFonts w:ascii="Montserrat" w:hAnsi="Montserrat"/>
          <w:sz w:val="20"/>
          <w:szCs w:val="20"/>
        </w:rPr>
      </w:pPr>
      <w:r w:rsidRPr="0011102D">
        <w:rPr>
          <w:rFonts w:ascii="Montserrat" w:hAnsi="Montserrat"/>
          <w:b/>
          <w:bCs/>
          <w:sz w:val="20"/>
          <w:szCs w:val="20"/>
        </w:rPr>
        <w:t xml:space="preserve">Presentation of Suggested MMDC Bylaw Revisions: </w:t>
      </w:r>
      <w:r>
        <w:rPr>
          <w:rFonts w:ascii="Montserrat" w:hAnsi="Montserrat"/>
          <w:sz w:val="20"/>
          <w:szCs w:val="20"/>
        </w:rPr>
        <w:t>Day informed that MMDC’s Bylaws Committee met on September 5 to review his suggested revisions to MMDC’s Bylaws. Day pointed to a version of these bylaws, which included suggested revisions from Day as well as a couple of additional suggested revisions from the Bylaws Committee. Day stated that the biggest changes, if adopted, would include:</w:t>
      </w:r>
    </w:p>
    <w:p w14:paraId="42EB8BC3" w14:textId="77777777" w:rsidR="0011102D" w:rsidRPr="007D214A" w:rsidRDefault="0011102D" w:rsidP="007A7944">
      <w:pPr>
        <w:jc w:val="both"/>
        <w:rPr>
          <w:rFonts w:ascii="Montserrat" w:hAnsi="Montserrat"/>
          <w:sz w:val="10"/>
          <w:szCs w:val="10"/>
        </w:rPr>
      </w:pPr>
    </w:p>
    <w:p w14:paraId="0A7C382C" w14:textId="40FE948F" w:rsidR="0011102D" w:rsidRDefault="0011102D" w:rsidP="0011102D">
      <w:pPr>
        <w:pStyle w:val="ListParagraph"/>
        <w:numPr>
          <w:ilvl w:val="0"/>
          <w:numId w:val="13"/>
        </w:numPr>
        <w:jc w:val="both"/>
        <w:rPr>
          <w:rFonts w:ascii="Montserrat" w:hAnsi="Montserrat"/>
          <w:sz w:val="20"/>
          <w:szCs w:val="20"/>
        </w:rPr>
      </w:pPr>
      <w:r>
        <w:rPr>
          <w:rFonts w:ascii="Montserrat" w:hAnsi="Montserrat"/>
          <w:sz w:val="20"/>
          <w:szCs w:val="20"/>
        </w:rPr>
        <w:t>The elimination of MMDC’s Board of Directors. This body includes all elected Commissioners but no public interest members. An MMDC Board of Directors meeting has not been called during Day’s tenure as executive director and Day noted that he and the Bylaws Committee had trouble coming up with a good reason to call a Board of Directors meeting, rather than a full Commission meeting.</w:t>
      </w:r>
    </w:p>
    <w:p w14:paraId="6E365EE5" w14:textId="278B5BB6" w:rsidR="007D214A" w:rsidRDefault="007D214A" w:rsidP="0011102D">
      <w:pPr>
        <w:pStyle w:val="ListParagraph"/>
        <w:numPr>
          <w:ilvl w:val="0"/>
          <w:numId w:val="13"/>
        </w:numPr>
        <w:jc w:val="both"/>
        <w:rPr>
          <w:rFonts w:ascii="Montserrat" w:hAnsi="Montserrat"/>
          <w:sz w:val="20"/>
          <w:szCs w:val="20"/>
        </w:rPr>
      </w:pPr>
      <w:r>
        <w:rPr>
          <w:rFonts w:ascii="Montserrat" w:hAnsi="Montserrat"/>
          <w:sz w:val="20"/>
          <w:szCs w:val="20"/>
        </w:rPr>
        <w:t>Allowance for Commissioners serving in the public interest to reside outside of the MMDC region, provided their work is performed within the MMDC region. Day noted that it is unlikely this would come to pass very often but noted that it is important to find the best people to serve our Commission and region, even if they reside in adjacent areas. He pointed to the fact that there was a time when Commissioner Maureen Melgaard-Schneider, who does a fantastic job representing aging individuals in the public interest, resided outside of MMDC’s region. At that time, she was able to serve only in an ex-officio capacity.</w:t>
      </w:r>
    </w:p>
    <w:p w14:paraId="44D4C16D" w14:textId="16ACEB79" w:rsidR="00185230" w:rsidRDefault="00185230" w:rsidP="0011102D">
      <w:pPr>
        <w:pStyle w:val="ListParagraph"/>
        <w:numPr>
          <w:ilvl w:val="0"/>
          <w:numId w:val="13"/>
        </w:numPr>
        <w:jc w:val="both"/>
        <w:rPr>
          <w:rFonts w:ascii="Montserrat" w:hAnsi="Montserrat"/>
          <w:sz w:val="20"/>
          <w:szCs w:val="20"/>
        </w:rPr>
      </w:pPr>
      <w:r>
        <w:rPr>
          <w:rFonts w:ascii="Montserrat" w:hAnsi="Montserrat"/>
          <w:sz w:val="20"/>
          <w:szCs w:val="20"/>
        </w:rPr>
        <w:t>Other changes include some clean up of language and minor adjustments to increase practicality and reflect typical practice.</w:t>
      </w:r>
    </w:p>
    <w:p w14:paraId="66D5EA67" w14:textId="77777777" w:rsidR="00185230" w:rsidRPr="00185230" w:rsidRDefault="00185230" w:rsidP="00185230">
      <w:pPr>
        <w:jc w:val="both"/>
        <w:rPr>
          <w:rFonts w:ascii="Montserrat" w:hAnsi="Montserrat"/>
          <w:sz w:val="10"/>
          <w:szCs w:val="10"/>
        </w:rPr>
      </w:pPr>
    </w:p>
    <w:p w14:paraId="5540B759" w14:textId="6DFB9026" w:rsidR="00185230" w:rsidRDefault="00185230" w:rsidP="00185230">
      <w:pPr>
        <w:jc w:val="both"/>
        <w:rPr>
          <w:rFonts w:ascii="Montserrat" w:hAnsi="Montserrat"/>
          <w:sz w:val="20"/>
          <w:szCs w:val="20"/>
        </w:rPr>
      </w:pPr>
      <w:r>
        <w:rPr>
          <w:rFonts w:ascii="Montserrat" w:hAnsi="Montserrat"/>
          <w:sz w:val="20"/>
          <w:szCs w:val="20"/>
        </w:rPr>
        <w:t xml:space="preserve">Day informed that the Bylaws Committee approved Bylaw revisions to be brought forward to the full Commission for a first look at this evening’s meeting, with the intent of giving all Commissioners ample time to review and then </w:t>
      </w:r>
      <w:proofErr w:type="gramStart"/>
      <w:r>
        <w:rPr>
          <w:rFonts w:ascii="Montserrat" w:hAnsi="Montserrat"/>
          <w:sz w:val="20"/>
          <w:szCs w:val="20"/>
        </w:rPr>
        <w:t>take action</w:t>
      </w:r>
      <w:proofErr w:type="gramEnd"/>
      <w:r>
        <w:rPr>
          <w:rFonts w:ascii="Montserrat" w:hAnsi="Montserrat"/>
          <w:sz w:val="20"/>
          <w:szCs w:val="20"/>
        </w:rPr>
        <w:t xml:space="preserve"> in December. Day reiterated that no action was needed at this meeting.</w:t>
      </w:r>
    </w:p>
    <w:p w14:paraId="3A27AAF3" w14:textId="77777777" w:rsidR="00185230" w:rsidRPr="00CD6A48" w:rsidRDefault="00185230" w:rsidP="00185230">
      <w:pPr>
        <w:jc w:val="both"/>
        <w:rPr>
          <w:rFonts w:ascii="Montserrat" w:hAnsi="Montserrat"/>
          <w:sz w:val="10"/>
          <w:szCs w:val="10"/>
        </w:rPr>
      </w:pPr>
    </w:p>
    <w:p w14:paraId="1159D9BB" w14:textId="0EAE80A7" w:rsidR="00185230" w:rsidRDefault="00185230" w:rsidP="00185230">
      <w:pPr>
        <w:jc w:val="both"/>
        <w:rPr>
          <w:rFonts w:ascii="Montserrat" w:hAnsi="Montserrat"/>
          <w:sz w:val="20"/>
          <w:szCs w:val="20"/>
        </w:rPr>
      </w:pPr>
      <w:r>
        <w:rPr>
          <w:rFonts w:ascii="Montserrat" w:hAnsi="Montserrat"/>
          <w:sz w:val="20"/>
          <w:szCs w:val="20"/>
        </w:rPr>
        <w:t xml:space="preserve">Chairperson Mueske, a member of the Bylaws Committee, noted that Day’s description of the Bylaws meeting was accurate. Chairperson Mueske noted that there was also some discussion about the personal liability of elected Commissioners. Day noted that, while he didn’t have anything to reference at this meeting, his understanding, after discussion with another regional development commission director, was that tort </w:t>
      </w:r>
      <w:r>
        <w:rPr>
          <w:rFonts w:ascii="Montserrat" w:hAnsi="Montserrat"/>
          <w:sz w:val="20"/>
          <w:szCs w:val="20"/>
        </w:rPr>
        <w:lastRenderedPageBreak/>
        <w:t>liability protections extend to Commission participation for elected Commissioners. Day will look for more substantial documentation of this and will share the information with MMDC’s Commissioners at a later date.</w:t>
      </w:r>
    </w:p>
    <w:p w14:paraId="674F4B04" w14:textId="77777777" w:rsidR="00185230" w:rsidRPr="00185230" w:rsidRDefault="00185230" w:rsidP="00185230">
      <w:pPr>
        <w:jc w:val="both"/>
        <w:rPr>
          <w:rFonts w:ascii="Montserrat" w:hAnsi="Montserrat"/>
          <w:sz w:val="10"/>
          <w:szCs w:val="10"/>
        </w:rPr>
      </w:pPr>
    </w:p>
    <w:p w14:paraId="238AF0C2" w14:textId="34119FA4" w:rsidR="003D778F" w:rsidRDefault="00185230" w:rsidP="00185230">
      <w:pPr>
        <w:jc w:val="both"/>
        <w:rPr>
          <w:rFonts w:ascii="Montserrat" w:hAnsi="Montserrat"/>
          <w:sz w:val="20"/>
          <w:szCs w:val="20"/>
        </w:rPr>
      </w:pPr>
      <w:r>
        <w:rPr>
          <w:rFonts w:ascii="Montserrat" w:hAnsi="Montserrat"/>
          <w:sz w:val="20"/>
          <w:szCs w:val="20"/>
        </w:rPr>
        <w:t xml:space="preserve">Commissioner Jon Hawkinson noted that, with the allowance of Commissioners to serve while residing outside of the MMDC region, a commissioner who did not reside within the region would have opportunity to vote on the MMDC levy, which they would not pay. </w:t>
      </w:r>
      <w:r w:rsidR="003D778F">
        <w:rPr>
          <w:rFonts w:ascii="Montserrat" w:hAnsi="Montserrat"/>
          <w:sz w:val="20"/>
          <w:szCs w:val="20"/>
        </w:rPr>
        <w:t>Day and Chairperson Mueske agreed that this was something to consider, with Commissioner Mueske noting that the preference would always be to find a qualified individual from the MMDC region. Commissioner Spors added that any public interest representing member would need to be considered and approved by the full Commission in order to participate. The full roster is then approved by the Commission during the June Commission meeting.</w:t>
      </w:r>
    </w:p>
    <w:p w14:paraId="3D2C4667" w14:textId="77777777" w:rsidR="003D778F" w:rsidRPr="003D778F" w:rsidRDefault="003D778F" w:rsidP="00185230">
      <w:pPr>
        <w:jc w:val="both"/>
        <w:rPr>
          <w:rFonts w:ascii="Montserrat" w:hAnsi="Montserrat"/>
          <w:sz w:val="10"/>
          <w:szCs w:val="10"/>
        </w:rPr>
      </w:pPr>
    </w:p>
    <w:p w14:paraId="7931BF2B" w14:textId="2FB99DFC" w:rsidR="00185230" w:rsidRDefault="003D778F" w:rsidP="00185230">
      <w:pPr>
        <w:jc w:val="both"/>
        <w:rPr>
          <w:rFonts w:ascii="Montserrat" w:hAnsi="Montserrat"/>
          <w:sz w:val="20"/>
          <w:szCs w:val="20"/>
        </w:rPr>
      </w:pPr>
      <w:r>
        <w:rPr>
          <w:rFonts w:ascii="Montserrat" w:hAnsi="Montserrat"/>
          <w:sz w:val="20"/>
          <w:szCs w:val="20"/>
        </w:rPr>
        <w:t xml:space="preserve">Other </w:t>
      </w:r>
      <w:proofErr w:type="gramStart"/>
      <w:r>
        <w:rPr>
          <w:rFonts w:ascii="Montserrat" w:hAnsi="Montserrat"/>
          <w:sz w:val="20"/>
          <w:szCs w:val="20"/>
        </w:rPr>
        <w:t>discussion</w:t>
      </w:r>
      <w:proofErr w:type="gramEnd"/>
      <w:r>
        <w:rPr>
          <w:rFonts w:ascii="Montserrat" w:hAnsi="Montserrat"/>
          <w:sz w:val="20"/>
          <w:szCs w:val="20"/>
        </w:rPr>
        <w:t xml:space="preserve"> included a breakdown of MMDC’s elected officials</w:t>
      </w:r>
      <w:r w:rsidR="00CD6A48">
        <w:rPr>
          <w:rFonts w:ascii="Montserrat" w:hAnsi="Montserrat"/>
          <w:sz w:val="20"/>
          <w:szCs w:val="20"/>
        </w:rPr>
        <w:t xml:space="preserve"> and note of the fact that a majority </w:t>
      </w:r>
      <w:r>
        <w:rPr>
          <w:rFonts w:ascii="Montserrat" w:hAnsi="Montserrat"/>
          <w:sz w:val="20"/>
          <w:szCs w:val="20"/>
        </w:rPr>
        <w:t>of Commissioners will always be elected officials</w:t>
      </w:r>
      <w:r w:rsidR="00CD6A48">
        <w:rPr>
          <w:rFonts w:ascii="Montserrat" w:hAnsi="Montserrat"/>
          <w:sz w:val="20"/>
          <w:szCs w:val="20"/>
        </w:rPr>
        <w:t>, per statute and per MMDC’s bylaws.</w:t>
      </w:r>
    </w:p>
    <w:p w14:paraId="06E37B2C" w14:textId="77777777" w:rsidR="003D778F" w:rsidRPr="003D778F" w:rsidRDefault="003D778F" w:rsidP="00185230">
      <w:pPr>
        <w:jc w:val="both"/>
        <w:rPr>
          <w:rFonts w:ascii="Montserrat" w:hAnsi="Montserrat"/>
          <w:sz w:val="10"/>
          <w:szCs w:val="10"/>
        </w:rPr>
      </w:pPr>
    </w:p>
    <w:p w14:paraId="6FDAF972" w14:textId="70B56A8F" w:rsidR="003D778F" w:rsidRDefault="003D778F" w:rsidP="00185230">
      <w:pPr>
        <w:jc w:val="both"/>
        <w:rPr>
          <w:rFonts w:ascii="Montserrat" w:hAnsi="Montserrat"/>
          <w:sz w:val="20"/>
          <w:szCs w:val="20"/>
        </w:rPr>
      </w:pPr>
      <w:r>
        <w:rPr>
          <w:rFonts w:ascii="Montserrat" w:hAnsi="Montserrat"/>
          <w:sz w:val="20"/>
          <w:szCs w:val="20"/>
        </w:rPr>
        <w:t>Chairperson Mueske asked that all Commissioners review the suggested Bylaw revisions prior to the December meeting, so that the matter could be considered at that time.</w:t>
      </w:r>
    </w:p>
    <w:p w14:paraId="6FCDDA17" w14:textId="77777777" w:rsidR="009F1FDE" w:rsidRPr="009F1FDE" w:rsidRDefault="009F1FDE" w:rsidP="00185230">
      <w:pPr>
        <w:jc w:val="both"/>
        <w:rPr>
          <w:rFonts w:ascii="Montserrat" w:hAnsi="Montserrat"/>
          <w:sz w:val="10"/>
          <w:szCs w:val="10"/>
        </w:rPr>
      </w:pPr>
    </w:p>
    <w:p w14:paraId="4A1E0DBF" w14:textId="3132DCE3" w:rsidR="009F1FDE" w:rsidRDefault="009F1FDE" w:rsidP="00185230">
      <w:pPr>
        <w:jc w:val="both"/>
        <w:rPr>
          <w:rFonts w:ascii="Montserrat" w:hAnsi="Montserrat"/>
          <w:sz w:val="20"/>
          <w:szCs w:val="20"/>
        </w:rPr>
      </w:pPr>
      <w:r>
        <w:rPr>
          <w:rFonts w:ascii="Montserrat" w:hAnsi="Montserrat"/>
          <w:sz w:val="20"/>
          <w:szCs w:val="20"/>
        </w:rPr>
        <w:t>This item was informational only.</w:t>
      </w:r>
    </w:p>
    <w:p w14:paraId="40A1CD31" w14:textId="77777777" w:rsidR="009F1FDE" w:rsidRPr="009F1FDE" w:rsidRDefault="009F1FDE" w:rsidP="00185230">
      <w:pPr>
        <w:jc w:val="both"/>
        <w:rPr>
          <w:rFonts w:ascii="Montserrat" w:hAnsi="Montserrat"/>
          <w:sz w:val="10"/>
          <w:szCs w:val="10"/>
        </w:rPr>
      </w:pPr>
    </w:p>
    <w:p w14:paraId="14EDE0BB" w14:textId="11E897AD" w:rsidR="009F1FDE" w:rsidRDefault="009F1FDE" w:rsidP="00185230">
      <w:pPr>
        <w:jc w:val="both"/>
        <w:rPr>
          <w:rFonts w:ascii="Montserrat" w:hAnsi="Montserrat"/>
          <w:sz w:val="20"/>
          <w:szCs w:val="20"/>
        </w:rPr>
      </w:pPr>
      <w:r w:rsidRPr="009F1FDE">
        <w:rPr>
          <w:rFonts w:ascii="Montserrat" w:hAnsi="Montserrat"/>
          <w:b/>
          <w:bCs/>
          <w:sz w:val="20"/>
          <w:szCs w:val="20"/>
        </w:rPr>
        <w:t xml:space="preserve">Consideration of MMDC Mission Statement: </w:t>
      </w:r>
      <w:r>
        <w:rPr>
          <w:rFonts w:ascii="Montserrat" w:hAnsi="Montserrat"/>
          <w:sz w:val="20"/>
          <w:szCs w:val="20"/>
        </w:rPr>
        <w:t>Day informed that MMDC’s Bylaws Committee met on September 5. The Committee was largely supportive of keeping MMDC’s existing mission statement. However, there was agreement that adding the words “and support economic development” would be appropriate. If adopted as recommended, the new MMDC Mission Statement would read as follows:</w:t>
      </w:r>
    </w:p>
    <w:p w14:paraId="27C6851D" w14:textId="77777777" w:rsidR="009F1FDE" w:rsidRPr="009F1FDE" w:rsidRDefault="009F1FDE" w:rsidP="00185230">
      <w:pPr>
        <w:jc w:val="both"/>
        <w:rPr>
          <w:rFonts w:ascii="Montserrat" w:hAnsi="Montserrat"/>
          <w:sz w:val="10"/>
          <w:szCs w:val="10"/>
        </w:rPr>
      </w:pPr>
    </w:p>
    <w:p w14:paraId="01FE60C3" w14:textId="2A631710" w:rsidR="009F1FDE" w:rsidRDefault="009F1FDE" w:rsidP="00185230">
      <w:pPr>
        <w:jc w:val="both"/>
        <w:rPr>
          <w:rFonts w:ascii="Montserrat" w:hAnsi="Montserrat"/>
          <w:sz w:val="20"/>
          <w:szCs w:val="20"/>
        </w:rPr>
      </w:pPr>
      <w:r>
        <w:rPr>
          <w:rFonts w:ascii="Montserrat" w:hAnsi="Montserrat"/>
          <w:sz w:val="20"/>
          <w:szCs w:val="20"/>
        </w:rPr>
        <w:t>“To administer state and federal programs and coordinate multi-jurisdictional activities, and to provide technical assistance to government, business, and local organizations to maintain and enhance the quality of life and support economic development.”</w:t>
      </w:r>
    </w:p>
    <w:p w14:paraId="61B843CF" w14:textId="77777777" w:rsidR="009F1FDE" w:rsidRPr="009F1FDE" w:rsidRDefault="009F1FDE" w:rsidP="00185230">
      <w:pPr>
        <w:jc w:val="both"/>
        <w:rPr>
          <w:rFonts w:ascii="Montserrat" w:hAnsi="Montserrat"/>
          <w:sz w:val="10"/>
          <w:szCs w:val="10"/>
        </w:rPr>
      </w:pPr>
    </w:p>
    <w:p w14:paraId="41665F53" w14:textId="380B0E89" w:rsidR="009F1FDE" w:rsidRDefault="009F1FDE" w:rsidP="00185230">
      <w:pPr>
        <w:jc w:val="both"/>
        <w:rPr>
          <w:rFonts w:ascii="Montserrat" w:hAnsi="Montserrat"/>
          <w:sz w:val="20"/>
          <w:szCs w:val="20"/>
        </w:rPr>
      </w:pPr>
      <w:r>
        <w:rPr>
          <w:rFonts w:ascii="Montserrat" w:hAnsi="Montserrat"/>
          <w:sz w:val="20"/>
          <w:szCs w:val="20"/>
        </w:rPr>
        <w:t>Day then asked for a motion to approve the updated mission statement, as presented.</w:t>
      </w:r>
    </w:p>
    <w:p w14:paraId="25D77FE8" w14:textId="77777777" w:rsidR="009F1FDE" w:rsidRPr="009F1FDE" w:rsidRDefault="009F1FDE" w:rsidP="00185230">
      <w:pPr>
        <w:jc w:val="both"/>
        <w:rPr>
          <w:rFonts w:ascii="Montserrat" w:hAnsi="Montserrat"/>
          <w:sz w:val="10"/>
          <w:szCs w:val="10"/>
        </w:rPr>
      </w:pPr>
    </w:p>
    <w:p w14:paraId="0B4035E4" w14:textId="1EC44F2A" w:rsidR="009F1FDE" w:rsidRDefault="009F1FDE" w:rsidP="00185230">
      <w:pPr>
        <w:jc w:val="both"/>
        <w:rPr>
          <w:rFonts w:ascii="Montserrat" w:hAnsi="Montserrat"/>
          <w:sz w:val="20"/>
          <w:szCs w:val="20"/>
        </w:rPr>
      </w:pPr>
      <w:r>
        <w:rPr>
          <w:rFonts w:ascii="Montserrat" w:hAnsi="Montserrat"/>
          <w:sz w:val="20"/>
          <w:szCs w:val="20"/>
        </w:rPr>
        <w:t>Commissioner Rollie Nissen made a motion to approve the updated MMDC Mission Statement, as presented. Commissioner José Luciano seconded the motion. During discussion, Commissioner Maureen Melgaard-Schneider recommended that the words “in order” in front of the word maintain, for additional clarification The statement would then read:</w:t>
      </w:r>
    </w:p>
    <w:p w14:paraId="4CCA8D5A" w14:textId="77777777" w:rsidR="009F1FDE" w:rsidRPr="009F1FDE" w:rsidRDefault="009F1FDE" w:rsidP="00185230">
      <w:pPr>
        <w:jc w:val="both"/>
        <w:rPr>
          <w:rFonts w:ascii="Montserrat" w:hAnsi="Montserrat"/>
          <w:sz w:val="10"/>
          <w:szCs w:val="10"/>
        </w:rPr>
      </w:pPr>
    </w:p>
    <w:p w14:paraId="13EDB9D5" w14:textId="3F425501" w:rsidR="009F1FDE" w:rsidRDefault="009F1FDE" w:rsidP="009F1FDE">
      <w:pPr>
        <w:jc w:val="both"/>
        <w:rPr>
          <w:rFonts w:ascii="Montserrat" w:hAnsi="Montserrat"/>
          <w:sz w:val="20"/>
          <w:szCs w:val="20"/>
        </w:rPr>
      </w:pPr>
      <w:r>
        <w:rPr>
          <w:rFonts w:ascii="Montserrat" w:hAnsi="Montserrat"/>
          <w:sz w:val="20"/>
          <w:szCs w:val="20"/>
        </w:rPr>
        <w:t xml:space="preserve">“To administer state and federal programs and coordinate multi-jurisdictional activities, and to provide technical assistance to government, business, and local organizations </w:t>
      </w:r>
      <w:r w:rsidRPr="009F1FDE">
        <w:rPr>
          <w:rFonts w:ascii="Montserrat" w:hAnsi="Montserrat"/>
          <w:sz w:val="20"/>
          <w:szCs w:val="20"/>
          <w:u w:val="single"/>
        </w:rPr>
        <w:t>in order</w:t>
      </w:r>
      <w:r>
        <w:rPr>
          <w:rFonts w:ascii="Montserrat" w:hAnsi="Montserrat"/>
          <w:sz w:val="20"/>
          <w:szCs w:val="20"/>
        </w:rPr>
        <w:t xml:space="preserve"> </w:t>
      </w:r>
      <w:r>
        <w:rPr>
          <w:rFonts w:ascii="Montserrat" w:hAnsi="Montserrat"/>
          <w:sz w:val="20"/>
          <w:szCs w:val="20"/>
        </w:rPr>
        <w:t>to maintain and enhance the quality of life and support economic development.”</w:t>
      </w:r>
      <w:r>
        <w:rPr>
          <w:rFonts w:ascii="Montserrat" w:hAnsi="Montserrat"/>
          <w:sz w:val="20"/>
          <w:szCs w:val="20"/>
        </w:rPr>
        <w:t xml:space="preserve"> Chairperson Mueske, a member of the Bylaws Committee, expressed his support for Commissioner Melgaard-Schneider’s addition. </w:t>
      </w:r>
    </w:p>
    <w:p w14:paraId="6A16AB68" w14:textId="77777777" w:rsidR="009F1FDE" w:rsidRPr="00717E14" w:rsidRDefault="009F1FDE" w:rsidP="009F1FDE">
      <w:pPr>
        <w:jc w:val="both"/>
        <w:rPr>
          <w:rFonts w:ascii="Montserrat" w:hAnsi="Montserrat"/>
          <w:sz w:val="10"/>
          <w:szCs w:val="10"/>
        </w:rPr>
      </w:pPr>
    </w:p>
    <w:p w14:paraId="4EAA05A2" w14:textId="134CC731" w:rsidR="009F1FDE" w:rsidRPr="00717E14" w:rsidRDefault="009F1FDE" w:rsidP="00717E14">
      <w:pPr>
        <w:pStyle w:val="ListParagraph"/>
        <w:numPr>
          <w:ilvl w:val="0"/>
          <w:numId w:val="14"/>
        </w:numPr>
        <w:jc w:val="both"/>
        <w:rPr>
          <w:rFonts w:ascii="Montserrat" w:hAnsi="Montserrat"/>
          <w:sz w:val="20"/>
          <w:szCs w:val="20"/>
        </w:rPr>
      </w:pPr>
      <w:r w:rsidRPr="00717E14">
        <w:rPr>
          <w:rFonts w:ascii="Montserrat" w:hAnsi="Montserrat"/>
          <w:sz w:val="20"/>
          <w:szCs w:val="20"/>
        </w:rPr>
        <w:t xml:space="preserve">Commissioner Robert Moller made a motion to </w:t>
      </w:r>
      <w:r w:rsidR="00717E14" w:rsidRPr="00717E14">
        <w:rPr>
          <w:rFonts w:ascii="Montserrat" w:hAnsi="Montserrat"/>
          <w:sz w:val="20"/>
          <w:szCs w:val="20"/>
        </w:rPr>
        <w:t xml:space="preserve">modify the motion so that the </w:t>
      </w:r>
      <w:r w:rsidRPr="00717E14">
        <w:rPr>
          <w:rFonts w:ascii="Montserrat" w:hAnsi="Montserrat"/>
          <w:sz w:val="20"/>
          <w:szCs w:val="20"/>
        </w:rPr>
        <w:t>amend</w:t>
      </w:r>
      <w:r w:rsidR="00717E14" w:rsidRPr="00717E14">
        <w:rPr>
          <w:rFonts w:ascii="Montserrat" w:hAnsi="Montserrat"/>
          <w:sz w:val="20"/>
          <w:szCs w:val="20"/>
        </w:rPr>
        <w:t>ed</w:t>
      </w:r>
      <w:r w:rsidRPr="00717E14">
        <w:rPr>
          <w:rFonts w:ascii="Montserrat" w:hAnsi="Montserrat"/>
          <w:sz w:val="20"/>
          <w:szCs w:val="20"/>
        </w:rPr>
        <w:t xml:space="preserve"> </w:t>
      </w:r>
      <w:r w:rsidR="00717E14" w:rsidRPr="00717E14">
        <w:rPr>
          <w:rFonts w:ascii="Montserrat" w:hAnsi="Montserrat"/>
          <w:sz w:val="20"/>
          <w:szCs w:val="20"/>
        </w:rPr>
        <w:t>mission statement would</w:t>
      </w:r>
      <w:r w:rsidRPr="00717E14">
        <w:rPr>
          <w:rFonts w:ascii="Montserrat" w:hAnsi="Montserrat"/>
          <w:sz w:val="20"/>
          <w:szCs w:val="20"/>
        </w:rPr>
        <w:t xml:space="preserve"> incorporate Commissioner Melgaard-Schneider’s addition</w:t>
      </w:r>
      <w:r w:rsidR="00717E14" w:rsidRPr="00717E14">
        <w:rPr>
          <w:rFonts w:ascii="Montserrat" w:hAnsi="Montserrat"/>
          <w:sz w:val="20"/>
          <w:szCs w:val="20"/>
        </w:rPr>
        <w:t xml:space="preserve"> (adding “in order” before “to maintain), for consideration</w:t>
      </w:r>
      <w:r w:rsidRPr="00717E14">
        <w:rPr>
          <w:rFonts w:ascii="Montserrat" w:hAnsi="Montserrat"/>
          <w:sz w:val="20"/>
          <w:szCs w:val="20"/>
        </w:rPr>
        <w:t xml:space="preserve">. Commissioner Mike Brouwer seconded this </w:t>
      </w:r>
      <w:r w:rsidRPr="00717E14">
        <w:rPr>
          <w:rFonts w:ascii="Montserrat" w:hAnsi="Montserrat"/>
          <w:sz w:val="20"/>
          <w:szCs w:val="20"/>
          <w:u w:val="single"/>
        </w:rPr>
        <w:t>motion</w:t>
      </w:r>
      <w:r w:rsidRPr="00717E14">
        <w:rPr>
          <w:rFonts w:ascii="Montserrat" w:hAnsi="Montserrat"/>
          <w:sz w:val="20"/>
          <w:szCs w:val="20"/>
        </w:rPr>
        <w:t xml:space="preserve">, which </w:t>
      </w:r>
      <w:r w:rsidRPr="00717E14">
        <w:rPr>
          <w:rFonts w:ascii="Montserrat" w:hAnsi="Montserrat"/>
          <w:sz w:val="20"/>
          <w:szCs w:val="20"/>
          <w:u w:val="single"/>
        </w:rPr>
        <w:t xml:space="preserve">carried </w:t>
      </w:r>
      <w:r w:rsidRPr="00717E14">
        <w:rPr>
          <w:rFonts w:ascii="Montserrat" w:hAnsi="Montserrat"/>
          <w:sz w:val="20"/>
          <w:szCs w:val="20"/>
        </w:rPr>
        <w:t>with no dissent.</w:t>
      </w:r>
    </w:p>
    <w:p w14:paraId="3C5B41B4" w14:textId="77777777" w:rsidR="00717E14" w:rsidRPr="00717E14" w:rsidRDefault="00717E14" w:rsidP="009F1FDE">
      <w:pPr>
        <w:jc w:val="both"/>
        <w:rPr>
          <w:rFonts w:ascii="Montserrat" w:hAnsi="Montserrat"/>
          <w:sz w:val="12"/>
          <w:szCs w:val="12"/>
        </w:rPr>
      </w:pPr>
    </w:p>
    <w:p w14:paraId="21AC5E37" w14:textId="0F11D3A3" w:rsidR="00717E14" w:rsidRDefault="00717E14" w:rsidP="009F1FDE">
      <w:pPr>
        <w:jc w:val="both"/>
        <w:rPr>
          <w:rFonts w:ascii="Montserrat" w:hAnsi="Montserrat"/>
          <w:sz w:val="20"/>
          <w:szCs w:val="20"/>
        </w:rPr>
      </w:pPr>
      <w:r>
        <w:rPr>
          <w:rFonts w:ascii="Montserrat" w:hAnsi="Montserrat"/>
          <w:sz w:val="20"/>
          <w:szCs w:val="20"/>
        </w:rPr>
        <w:t xml:space="preserve">The Commission then returned to the motion, originally made by Commissioner Nissen and seconded by Commissioner Luciano, to approve the updated mission statement, now modified to include the words “in order”. This </w:t>
      </w:r>
      <w:r w:rsidRPr="00717E14">
        <w:rPr>
          <w:rFonts w:ascii="Montserrat" w:hAnsi="Montserrat"/>
          <w:sz w:val="20"/>
          <w:szCs w:val="20"/>
          <w:u w:val="single"/>
        </w:rPr>
        <w:t>motion carried</w:t>
      </w:r>
      <w:r>
        <w:rPr>
          <w:rFonts w:ascii="Montserrat" w:hAnsi="Montserrat"/>
          <w:sz w:val="20"/>
          <w:szCs w:val="20"/>
        </w:rPr>
        <w:t xml:space="preserve"> with no dissent.</w:t>
      </w:r>
    </w:p>
    <w:p w14:paraId="70FF03E5" w14:textId="77777777" w:rsidR="00717E14" w:rsidRPr="00717E14" w:rsidRDefault="00717E14" w:rsidP="009F1FDE">
      <w:pPr>
        <w:jc w:val="both"/>
        <w:rPr>
          <w:rFonts w:ascii="Montserrat" w:hAnsi="Montserrat"/>
          <w:sz w:val="10"/>
          <w:szCs w:val="10"/>
        </w:rPr>
      </w:pPr>
    </w:p>
    <w:p w14:paraId="65D33B57" w14:textId="315A51C0" w:rsidR="00717E14" w:rsidRDefault="00717E14" w:rsidP="009F1FDE">
      <w:pPr>
        <w:jc w:val="both"/>
        <w:rPr>
          <w:rFonts w:ascii="Montserrat" w:hAnsi="Montserrat"/>
          <w:sz w:val="20"/>
          <w:szCs w:val="20"/>
        </w:rPr>
      </w:pPr>
      <w:r>
        <w:rPr>
          <w:rFonts w:ascii="Montserrat" w:hAnsi="Montserrat"/>
          <w:sz w:val="20"/>
          <w:szCs w:val="20"/>
        </w:rPr>
        <w:t xml:space="preserve">Therefore, MMDC’s updated mission is as follows: </w:t>
      </w:r>
    </w:p>
    <w:p w14:paraId="67BE3124" w14:textId="77777777" w:rsidR="00717E14" w:rsidRPr="00717E14" w:rsidRDefault="00717E14" w:rsidP="009F1FDE">
      <w:pPr>
        <w:jc w:val="both"/>
        <w:rPr>
          <w:rFonts w:ascii="Montserrat" w:hAnsi="Montserrat"/>
          <w:sz w:val="10"/>
          <w:szCs w:val="10"/>
        </w:rPr>
      </w:pPr>
    </w:p>
    <w:p w14:paraId="3ED2D256" w14:textId="38DBFFF7" w:rsidR="00717E14" w:rsidRDefault="00717E14" w:rsidP="00717E14">
      <w:pPr>
        <w:jc w:val="both"/>
        <w:rPr>
          <w:rFonts w:ascii="Montserrat" w:hAnsi="Montserrat"/>
          <w:sz w:val="20"/>
          <w:szCs w:val="20"/>
        </w:rPr>
      </w:pPr>
      <w:r>
        <w:rPr>
          <w:rFonts w:ascii="Montserrat" w:hAnsi="Montserrat"/>
          <w:sz w:val="20"/>
          <w:szCs w:val="20"/>
        </w:rPr>
        <w:t xml:space="preserve">“To administer state and federal programs and coordinate multi-jurisdictional activities, and to provide technical assistance to government, business, and local organizations </w:t>
      </w:r>
      <w:r w:rsidRPr="00717E14">
        <w:rPr>
          <w:rFonts w:ascii="Montserrat" w:hAnsi="Montserrat"/>
          <w:sz w:val="20"/>
          <w:szCs w:val="20"/>
        </w:rPr>
        <w:t>in order</w:t>
      </w:r>
      <w:r>
        <w:rPr>
          <w:rFonts w:ascii="Montserrat" w:hAnsi="Montserrat"/>
          <w:sz w:val="20"/>
          <w:szCs w:val="20"/>
        </w:rPr>
        <w:t xml:space="preserve"> to maintain and enhance the quality of life and support economic development.” </w:t>
      </w:r>
    </w:p>
    <w:p w14:paraId="3A21EF44" w14:textId="77777777" w:rsidR="00717E14" w:rsidRPr="00717E14" w:rsidRDefault="00717E14" w:rsidP="00717E14">
      <w:pPr>
        <w:jc w:val="both"/>
        <w:rPr>
          <w:rFonts w:ascii="Montserrat" w:hAnsi="Montserrat"/>
          <w:sz w:val="10"/>
          <w:szCs w:val="10"/>
        </w:rPr>
      </w:pPr>
    </w:p>
    <w:p w14:paraId="60A9AAF4" w14:textId="1C07345C" w:rsidR="00717E14" w:rsidRDefault="00717E14" w:rsidP="00717E14">
      <w:pPr>
        <w:jc w:val="both"/>
        <w:rPr>
          <w:rFonts w:ascii="Montserrat" w:hAnsi="Montserrat"/>
          <w:sz w:val="20"/>
          <w:szCs w:val="20"/>
        </w:rPr>
      </w:pPr>
      <w:r w:rsidRPr="00717E14">
        <w:rPr>
          <w:rFonts w:ascii="Montserrat" w:hAnsi="Montserrat"/>
          <w:b/>
          <w:bCs/>
          <w:sz w:val="20"/>
          <w:szCs w:val="20"/>
        </w:rPr>
        <w:t xml:space="preserve">Aging Update: </w:t>
      </w:r>
      <w:r>
        <w:rPr>
          <w:rFonts w:ascii="Montserrat" w:hAnsi="Montserrat"/>
          <w:sz w:val="20"/>
          <w:szCs w:val="20"/>
        </w:rPr>
        <w:t>Commissioner Maureen Melgaard-Schneider provided an overview of aging-related items for the Commissions information. These updates included:</w:t>
      </w:r>
    </w:p>
    <w:p w14:paraId="2366A1AB" w14:textId="77777777" w:rsidR="00CD6A48" w:rsidRPr="00CD6A48" w:rsidRDefault="00CD6A48" w:rsidP="00717E14">
      <w:pPr>
        <w:jc w:val="both"/>
        <w:rPr>
          <w:rFonts w:ascii="Montserrat" w:hAnsi="Montserrat"/>
          <w:sz w:val="10"/>
          <w:szCs w:val="10"/>
        </w:rPr>
      </w:pPr>
    </w:p>
    <w:p w14:paraId="6A154596" w14:textId="5ABD7E66" w:rsidR="00717E14" w:rsidRPr="00CD6A48" w:rsidRDefault="00CD6A48" w:rsidP="00CD6A48">
      <w:pPr>
        <w:pStyle w:val="ListParagraph"/>
        <w:numPr>
          <w:ilvl w:val="0"/>
          <w:numId w:val="14"/>
        </w:numPr>
        <w:jc w:val="both"/>
        <w:rPr>
          <w:rFonts w:ascii="Montserrat" w:hAnsi="Montserrat"/>
          <w:sz w:val="20"/>
          <w:szCs w:val="20"/>
        </w:rPr>
      </w:pPr>
      <w:r>
        <w:rPr>
          <w:rFonts w:ascii="Montserrat" w:hAnsi="Montserrat"/>
          <w:sz w:val="20"/>
          <w:szCs w:val="20"/>
        </w:rPr>
        <w:t>Commissioner Melgaard-Schneiders statement that a</w:t>
      </w:r>
      <w:r w:rsidR="00717E14">
        <w:rPr>
          <w:rFonts w:ascii="Montserrat" w:hAnsi="Montserrat"/>
          <w:sz w:val="20"/>
          <w:szCs w:val="20"/>
        </w:rPr>
        <w:t xml:space="preserve"> “perfect storm” is at hand, as demographic changes increase the need for senior supporting services while, at the same time, we are experiencing workforce shortages.</w:t>
      </w:r>
      <w:r>
        <w:rPr>
          <w:rFonts w:ascii="Montserrat" w:hAnsi="Montserrat"/>
          <w:sz w:val="20"/>
          <w:szCs w:val="20"/>
        </w:rPr>
        <w:t xml:space="preserve"> </w:t>
      </w:r>
      <w:r w:rsidR="00717E14" w:rsidRPr="00CD6A48">
        <w:rPr>
          <w:rFonts w:ascii="Montserrat" w:hAnsi="Montserrat"/>
          <w:sz w:val="20"/>
          <w:szCs w:val="20"/>
        </w:rPr>
        <w:t>The Minnesota Department of Employment and Economic Development</w:t>
      </w:r>
      <w:r>
        <w:rPr>
          <w:rFonts w:ascii="Montserrat" w:hAnsi="Montserrat"/>
          <w:sz w:val="20"/>
          <w:szCs w:val="20"/>
        </w:rPr>
        <w:t xml:space="preserve"> </w:t>
      </w:r>
      <w:r w:rsidR="00717E14" w:rsidRPr="00CD6A48">
        <w:rPr>
          <w:rFonts w:ascii="Montserrat" w:hAnsi="Montserrat"/>
          <w:sz w:val="20"/>
          <w:szCs w:val="20"/>
        </w:rPr>
        <w:lastRenderedPageBreak/>
        <w:t xml:space="preserve">projects that Region 6E </w:t>
      </w:r>
      <w:r w:rsidR="00BD1C01" w:rsidRPr="00CD6A48">
        <w:rPr>
          <w:rFonts w:ascii="Montserrat" w:hAnsi="Montserrat"/>
          <w:sz w:val="20"/>
          <w:szCs w:val="20"/>
        </w:rPr>
        <w:t xml:space="preserve">(i.e. the MMDC region) </w:t>
      </w:r>
      <w:r w:rsidR="00717E14" w:rsidRPr="00CD6A48">
        <w:rPr>
          <w:rFonts w:ascii="Montserrat" w:hAnsi="Montserrat"/>
          <w:sz w:val="20"/>
          <w:szCs w:val="20"/>
        </w:rPr>
        <w:t>will lose population over the next 20 years, due to an aging population (-12,822 residents between 2023 and 2043, or – 11.2%</w:t>
      </w:r>
      <w:r w:rsidR="00BD1C01" w:rsidRPr="00CD6A48">
        <w:rPr>
          <w:rFonts w:ascii="Montserrat" w:hAnsi="Montserrat"/>
          <w:sz w:val="20"/>
          <w:szCs w:val="20"/>
        </w:rPr>
        <w:t xml:space="preserve">). This while the State of MN is projected to grow by 9.4%. However, Region 6E. However, during that same period, the 6E region is expected to gain over 2,500 people ages 75 and older, a 22.5% increase. Commissioner Melgaard-Schneider shared that this </w:t>
      </w:r>
      <w:proofErr w:type="gramStart"/>
      <w:r w:rsidR="00BD1C01" w:rsidRPr="00CD6A48">
        <w:rPr>
          <w:rFonts w:ascii="Montserrat" w:hAnsi="Montserrat"/>
          <w:sz w:val="20"/>
          <w:szCs w:val="20"/>
        </w:rPr>
        <w:t>will</w:t>
      </w:r>
      <w:proofErr w:type="gramEnd"/>
      <w:r w:rsidR="00BD1C01" w:rsidRPr="00CD6A48">
        <w:rPr>
          <w:rFonts w:ascii="Montserrat" w:hAnsi="Montserrat"/>
          <w:sz w:val="20"/>
          <w:szCs w:val="20"/>
        </w:rPr>
        <w:t xml:space="preserve"> mean our region will have more people who require assistance due to one or more conditions. Staffing and paying for this assistance will continue to be a growing problem.</w:t>
      </w:r>
    </w:p>
    <w:p w14:paraId="0DF1307E" w14:textId="77777777" w:rsidR="00BD1C01" w:rsidRPr="00BD1C01" w:rsidRDefault="00BD1C01" w:rsidP="00BD1C01">
      <w:pPr>
        <w:jc w:val="both"/>
        <w:rPr>
          <w:rFonts w:ascii="Montserrat" w:hAnsi="Montserrat"/>
          <w:sz w:val="10"/>
          <w:szCs w:val="10"/>
        </w:rPr>
      </w:pPr>
    </w:p>
    <w:p w14:paraId="68519382" w14:textId="5371617F" w:rsidR="00BD1C01" w:rsidRPr="00CD6A48" w:rsidRDefault="00BD1C01" w:rsidP="00CD6A48">
      <w:pPr>
        <w:pStyle w:val="ListParagraph"/>
        <w:numPr>
          <w:ilvl w:val="0"/>
          <w:numId w:val="14"/>
        </w:numPr>
        <w:jc w:val="both"/>
        <w:rPr>
          <w:rFonts w:ascii="Montserrat" w:hAnsi="Montserrat"/>
          <w:sz w:val="20"/>
          <w:szCs w:val="20"/>
        </w:rPr>
      </w:pPr>
      <w:r>
        <w:rPr>
          <w:rFonts w:ascii="Montserrat" w:hAnsi="Montserrat"/>
          <w:sz w:val="20"/>
          <w:szCs w:val="20"/>
        </w:rPr>
        <w:t xml:space="preserve">The </w:t>
      </w:r>
      <w:r w:rsidRPr="00BD1C01">
        <w:rPr>
          <w:rFonts w:ascii="Montserrat" w:hAnsi="Montserrat"/>
          <w:sz w:val="20"/>
          <w:szCs w:val="20"/>
        </w:rPr>
        <w:t>Legislative Task Force on Aging h</w:t>
      </w:r>
      <w:r>
        <w:rPr>
          <w:rFonts w:ascii="Montserrat" w:hAnsi="Montserrat"/>
          <w:sz w:val="20"/>
          <w:szCs w:val="20"/>
        </w:rPr>
        <w:t>eld its</w:t>
      </w:r>
      <w:r w:rsidRPr="00BD1C01">
        <w:rPr>
          <w:rFonts w:ascii="Montserrat" w:hAnsi="Montserrat"/>
          <w:sz w:val="20"/>
          <w:szCs w:val="20"/>
        </w:rPr>
        <w:t xml:space="preserve"> initial meeting on </w:t>
      </w:r>
      <w:r>
        <w:rPr>
          <w:rFonts w:ascii="Montserrat" w:hAnsi="Montserrat"/>
          <w:sz w:val="20"/>
          <w:szCs w:val="20"/>
        </w:rPr>
        <w:t xml:space="preserve">August 24, 2023. </w:t>
      </w:r>
      <w:r w:rsidRPr="00BD1C01">
        <w:rPr>
          <w:rFonts w:ascii="Montserrat" w:hAnsi="Montserrat"/>
          <w:sz w:val="20"/>
          <w:szCs w:val="20"/>
        </w:rPr>
        <w:t>This Task Force was legislated in 2023 to review and develop state resources for an aging demographic. At the initial meeting, the task force heard from Dr. Susan Brower, Minnesota State Demographer.</w:t>
      </w:r>
      <w:r w:rsidR="00CD6A48">
        <w:rPr>
          <w:rFonts w:ascii="Montserrat" w:hAnsi="Montserrat"/>
          <w:sz w:val="20"/>
          <w:szCs w:val="20"/>
        </w:rPr>
        <w:t xml:space="preserve"> </w:t>
      </w:r>
      <w:r w:rsidRPr="00CD6A48">
        <w:rPr>
          <w:rFonts w:ascii="Montserrat" w:hAnsi="Montserrat"/>
          <w:sz w:val="20"/>
          <w:szCs w:val="20"/>
        </w:rPr>
        <w:t>Key points</w:t>
      </w:r>
      <w:r w:rsidR="00CD6A48">
        <w:rPr>
          <w:rFonts w:ascii="Montserrat" w:hAnsi="Montserrat"/>
          <w:sz w:val="20"/>
          <w:szCs w:val="20"/>
        </w:rPr>
        <w:t xml:space="preserve"> include</w:t>
      </w:r>
      <w:r w:rsidRPr="00CD6A48">
        <w:rPr>
          <w:rFonts w:ascii="Montserrat" w:hAnsi="Montserrat"/>
          <w:sz w:val="20"/>
          <w:szCs w:val="20"/>
        </w:rPr>
        <w:t xml:space="preserve">:  </w:t>
      </w:r>
    </w:p>
    <w:p w14:paraId="53FB95AE" w14:textId="32134A2C" w:rsid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 xml:space="preserve">The state is already experiencing some of the impacts of aging. Other impacts will unfold in the coming years. </w:t>
      </w:r>
    </w:p>
    <w:p w14:paraId="445FFC4D" w14:textId="77777777" w:rsid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 xml:space="preserve">The shift to an older state will be permanent. Policies put in place to address aging today will position the state to be in better alignment with future populations. </w:t>
      </w:r>
    </w:p>
    <w:p w14:paraId="63A98652" w14:textId="505E1532" w:rsid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 xml:space="preserve">Among the most pressing issues is how Minnesota will care for its older adults.  </w:t>
      </w:r>
    </w:p>
    <w:p w14:paraId="17AD0421" w14:textId="77777777" w:rsidR="00CD6A48" w:rsidRPr="00373EA9" w:rsidRDefault="00CD6A48" w:rsidP="00CD6A48">
      <w:pPr>
        <w:pStyle w:val="ListParagraph"/>
        <w:ind w:left="1440"/>
        <w:jc w:val="both"/>
        <w:rPr>
          <w:rFonts w:ascii="Montserrat" w:hAnsi="Montserrat"/>
          <w:sz w:val="10"/>
          <w:szCs w:val="10"/>
        </w:rPr>
      </w:pPr>
    </w:p>
    <w:p w14:paraId="13BCB9EB" w14:textId="73E99DDE" w:rsidR="00BD1C01" w:rsidRPr="00BD1C01" w:rsidRDefault="00BD1C01" w:rsidP="00CD6A48">
      <w:pPr>
        <w:pStyle w:val="ListParagraph"/>
        <w:numPr>
          <w:ilvl w:val="0"/>
          <w:numId w:val="14"/>
        </w:numPr>
        <w:jc w:val="both"/>
        <w:rPr>
          <w:rFonts w:ascii="Montserrat" w:hAnsi="Montserrat"/>
          <w:sz w:val="20"/>
          <w:szCs w:val="20"/>
        </w:rPr>
      </w:pPr>
      <w:r w:rsidRPr="00BD1C01">
        <w:rPr>
          <w:rFonts w:ascii="Montserrat" w:hAnsi="Montserrat"/>
          <w:sz w:val="20"/>
          <w:szCs w:val="20"/>
        </w:rPr>
        <w:t>Task Force Members</w:t>
      </w:r>
      <w:r>
        <w:rPr>
          <w:rFonts w:ascii="Montserrat" w:hAnsi="Montserrat"/>
          <w:sz w:val="20"/>
          <w:szCs w:val="20"/>
        </w:rPr>
        <w:t xml:space="preserve"> (provided to Day by Commissioner Melgaard-Schneider following the meeting)</w:t>
      </w:r>
      <w:r w:rsidRPr="00BD1C01">
        <w:rPr>
          <w:rFonts w:ascii="Montserrat" w:hAnsi="Montserrat"/>
          <w:sz w:val="20"/>
          <w:szCs w:val="20"/>
        </w:rPr>
        <w:t xml:space="preserve"> </w:t>
      </w:r>
    </w:p>
    <w:p w14:paraId="4A3521F2" w14:textId="77777777" w:rsidR="00BD1C01" w:rsidRP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Representative Ginny Klevorn -Speaker of the House</w:t>
      </w:r>
    </w:p>
    <w:p w14:paraId="736415E1" w14:textId="77777777" w:rsidR="00BD1C01" w:rsidRP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Representative Natalie Zeleznikar -House Minority Leader</w:t>
      </w:r>
    </w:p>
    <w:p w14:paraId="61A85831" w14:textId="25FD1483" w:rsidR="00BD1C01" w:rsidRP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 xml:space="preserve">Senator Kelly Morrison -Senate Majority Leader </w:t>
      </w:r>
    </w:p>
    <w:p w14:paraId="124C2898" w14:textId="77777777" w:rsidR="00BD1C01" w:rsidRP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 xml:space="preserve">Senator Karin Housley -Senate Minority Leader </w:t>
      </w:r>
    </w:p>
    <w:p w14:paraId="0EBE0C10" w14:textId="77777777" w:rsidR="00BD1C01" w:rsidRP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 xml:space="preserve">Maureen Schneider -Minnesota Board on Aging </w:t>
      </w:r>
    </w:p>
    <w:p w14:paraId="2BE1882C" w14:textId="77777777" w:rsidR="00BD1C01" w:rsidRP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 xml:space="preserve">Jen Foley -Minnesota Council on Disability </w:t>
      </w:r>
    </w:p>
    <w:p w14:paraId="0631C8F8" w14:textId="77777777" w:rsidR="00BD1C01" w:rsidRP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 xml:space="preserve">Agatha Armstrong -Minnesota Indian Affairs Council </w:t>
      </w:r>
    </w:p>
    <w:p w14:paraId="3EF7826C" w14:textId="77777777" w:rsidR="00BD1C01" w:rsidRPr="00BD1C01" w:rsidRDefault="00BD1C01" w:rsidP="00CD6A48">
      <w:pPr>
        <w:pStyle w:val="ListParagraph"/>
        <w:numPr>
          <w:ilvl w:val="1"/>
          <w:numId w:val="14"/>
        </w:numPr>
        <w:jc w:val="both"/>
        <w:rPr>
          <w:rFonts w:ascii="Montserrat" w:hAnsi="Montserrat"/>
          <w:sz w:val="20"/>
          <w:szCs w:val="20"/>
        </w:rPr>
      </w:pPr>
      <w:r w:rsidRPr="00BD1C01">
        <w:rPr>
          <w:rFonts w:ascii="Montserrat" w:hAnsi="Montserrat"/>
          <w:sz w:val="20"/>
          <w:szCs w:val="20"/>
        </w:rPr>
        <w:t>Joe Gaugler -U of M Center for Healthy Aging</w:t>
      </w:r>
    </w:p>
    <w:p w14:paraId="38534925" w14:textId="77777777" w:rsidR="00BD1C01" w:rsidRPr="00BD1C01" w:rsidRDefault="00BD1C01" w:rsidP="00BD1C01">
      <w:pPr>
        <w:pStyle w:val="ListParagraph"/>
        <w:jc w:val="both"/>
        <w:rPr>
          <w:rFonts w:ascii="Montserrat" w:hAnsi="Montserrat"/>
          <w:sz w:val="10"/>
          <w:szCs w:val="10"/>
        </w:rPr>
      </w:pPr>
    </w:p>
    <w:p w14:paraId="6E29D719" w14:textId="18BC89C6" w:rsidR="00BD1C01" w:rsidRPr="00BD1C01" w:rsidRDefault="00BD1C01" w:rsidP="00BD1C01">
      <w:pPr>
        <w:pStyle w:val="ListParagraph"/>
        <w:numPr>
          <w:ilvl w:val="0"/>
          <w:numId w:val="14"/>
        </w:numPr>
        <w:jc w:val="both"/>
        <w:rPr>
          <w:rFonts w:ascii="Montserrat" w:hAnsi="Montserrat"/>
          <w:sz w:val="20"/>
          <w:szCs w:val="20"/>
        </w:rPr>
      </w:pPr>
      <w:r>
        <w:rPr>
          <w:rFonts w:ascii="Montserrat" w:hAnsi="Montserrat"/>
          <w:sz w:val="20"/>
          <w:szCs w:val="20"/>
        </w:rPr>
        <w:t>T</w:t>
      </w:r>
      <w:r w:rsidRPr="00BD1C01">
        <w:rPr>
          <w:rFonts w:ascii="Montserrat" w:hAnsi="Montserrat"/>
          <w:sz w:val="20"/>
          <w:szCs w:val="20"/>
        </w:rPr>
        <w:t xml:space="preserve">hose interested in watching monthly Legislative Task Force on Aging meetings online, </w:t>
      </w:r>
      <w:r>
        <w:rPr>
          <w:rFonts w:ascii="Montserrat" w:hAnsi="Montserrat"/>
          <w:sz w:val="20"/>
          <w:szCs w:val="20"/>
        </w:rPr>
        <w:t>can use the following</w:t>
      </w:r>
      <w:r w:rsidR="00373EA9">
        <w:rPr>
          <w:rFonts w:ascii="Montserrat" w:hAnsi="Montserrat"/>
          <w:sz w:val="20"/>
          <w:szCs w:val="20"/>
        </w:rPr>
        <w:t xml:space="preserve"> </w:t>
      </w:r>
      <w:r w:rsidRPr="00BD1C01">
        <w:rPr>
          <w:rFonts w:ascii="Montserrat" w:hAnsi="Montserrat"/>
          <w:sz w:val="20"/>
          <w:szCs w:val="20"/>
        </w:rPr>
        <w:t xml:space="preserve">YouTube livestream link: </w:t>
      </w:r>
      <w:hyperlink r:id="rId11" w:history="1">
        <w:r w:rsidRPr="00DF44BD">
          <w:rPr>
            <w:rStyle w:val="Hyperlink"/>
            <w:rFonts w:ascii="Montserrat" w:hAnsi="Montserrat"/>
            <w:sz w:val="20"/>
            <w:szCs w:val="20"/>
          </w:rPr>
          <w:t>https://www.youtube.com/watch?v=cK74v5cuBqo</w:t>
        </w:r>
      </w:hyperlink>
      <w:r>
        <w:rPr>
          <w:rFonts w:ascii="Montserrat" w:hAnsi="Montserrat"/>
          <w:sz w:val="20"/>
          <w:szCs w:val="20"/>
        </w:rPr>
        <w:t>.</w:t>
      </w:r>
      <w:r w:rsidR="00373EA9">
        <w:rPr>
          <w:rFonts w:ascii="Montserrat" w:hAnsi="Montserrat"/>
          <w:sz w:val="20"/>
          <w:szCs w:val="20"/>
        </w:rPr>
        <w:t xml:space="preserve"> </w:t>
      </w:r>
      <w:r w:rsidRPr="00BD1C01">
        <w:rPr>
          <w:rFonts w:ascii="Montserrat" w:hAnsi="Montserrat"/>
          <w:sz w:val="20"/>
          <w:szCs w:val="20"/>
        </w:rPr>
        <w:t xml:space="preserve">Meeting agendas and presentation materials can be accessed on the task force’s webpage: </w:t>
      </w:r>
      <w:hyperlink r:id="rId12" w:history="1">
        <w:r w:rsidRPr="00DF44BD">
          <w:rPr>
            <w:rStyle w:val="Hyperlink"/>
            <w:rFonts w:ascii="Montserrat" w:hAnsi="Montserrat"/>
            <w:sz w:val="20"/>
            <w:szCs w:val="20"/>
          </w:rPr>
          <w:t>https://www.lcc.mn.gov/aging/meetings.html</w:t>
        </w:r>
      </w:hyperlink>
      <w:r>
        <w:rPr>
          <w:rFonts w:ascii="Montserrat" w:hAnsi="Montserrat"/>
          <w:sz w:val="20"/>
          <w:szCs w:val="20"/>
        </w:rPr>
        <w:t xml:space="preserve">. </w:t>
      </w:r>
      <w:r w:rsidRPr="00BD1C01">
        <w:rPr>
          <w:rFonts w:ascii="Montserrat" w:hAnsi="Montserrat"/>
          <w:sz w:val="20"/>
          <w:szCs w:val="20"/>
        </w:rPr>
        <w:t xml:space="preserve"> </w:t>
      </w:r>
    </w:p>
    <w:p w14:paraId="562DBEEF" w14:textId="77777777" w:rsidR="00BD1C01" w:rsidRPr="00BD1C01" w:rsidRDefault="00BD1C01" w:rsidP="00BD1C01">
      <w:pPr>
        <w:pStyle w:val="ListParagraph"/>
        <w:jc w:val="both"/>
        <w:rPr>
          <w:rFonts w:ascii="Montserrat" w:hAnsi="Montserrat"/>
          <w:sz w:val="10"/>
          <w:szCs w:val="10"/>
        </w:rPr>
      </w:pPr>
    </w:p>
    <w:p w14:paraId="568500CC" w14:textId="060DC0FA" w:rsidR="00BD1C01" w:rsidRPr="00BD1C01" w:rsidRDefault="00BD1C01" w:rsidP="00BD1C01">
      <w:pPr>
        <w:pStyle w:val="ListParagraph"/>
        <w:numPr>
          <w:ilvl w:val="0"/>
          <w:numId w:val="14"/>
        </w:numPr>
        <w:jc w:val="both"/>
        <w:rPr>
          <w:rFonts w:ascii="Montserrat" w:hAnsi="Montserrat"/>
          <w:sz w:val="20"/>
          <w:szCs w:val="20"/>
        </w:rPr>
      </w:pPr>
      <w:r>
        <w:rPr>
          <w:rFonts w:ascii="Montserrat" w:hAnsi="Montserrat"/>
          <w:sz w:val="20"/>
          <w:szCs w:val="20"/>
        </w:rPr>
        <w:t>The A</w:t>
      </w:r>
      <w:r w:rsidRPr="00BD1C01">
        <w:rPr>
          <w:rFonts w:ascii="Montserrat" w:hAnsi="Montserrat"/>
          <w:sz w:val="20"/>
          <w:szCs w:val="20"/>
        </w:rPr>
        <w:t>ge Friendly Minnesota Conference and Regional Exchange September 27-29, 2023</w:t>
      </w:r>
      <w:r>
        <w:rPr>
          <w:rFonts w:ascii="Montserrat" w:hAnsi="Montserrat"/>
          <w:sz w:val="20"/>
          <w:szCs w:val="20"/>
        </w:rPr>
        <w:t xml:space="preserve">. </w:t>
      </w:r>
      <w:r w:rsidRPr="00BD1C01">
        <w:rPr>
          <w:rFonts w:ascii="Montserrat" w:hAnsi="Montserrat"/>
          <w:sz w:val="20"/>
          <w:szCs w:val="20"/>
        </w:rPr>
        <w:t xml:space="preserve">The first two days of the conference will be held via ZOOM. </w:t>
      </w:r>
      <w:r>
        <w:rPr>
          <w:rFonts w:ascii="Montserrat" w:hAnsi="Montserrat"/>
          <w:sz w:val="20"/>
          <w:szCs w:val="20"/>
        </w:rPr>
        <w:t xml:space="preserve">Attendees will then </w:t>
      </w:r>
      <w:r w:rsidRPr="00BD1C01">
        <w:rPr>
          <w:rFonts w:ascii="Montserrat" w:hAnsi="Montserrat"/>
          <w:sz w:val="20"/>
          <w:szCs w:val="20"/>
        </w:rPr>
        <w:t xml:space="preserve">help shape our state's future, network with people in </w:t>
      </w:r>
      <w:r>
        <w:rPr>
          <w:rFonts w:ascii="Montserrat" w:hAnsi="Montserrat"/>
          <w:sz w:val="20"/>
          <w:szCs w:val="20"/>
        </w:rPr>
        <w:t>their respective</w:t>
      </w:r>
      <w:r w:rsidRPr="00BD1C01">
        <w:rPr>
          <w:rFonts w:ascii="Montserrat" w:hAnsi="Montserrat"/>
          <w:sz w:val="20"/>
          <w:szCs w:val="20"/>
        </w:rPr>
        <w:t xml:space="preserve"> area</w:t>
      </w:r>
      <w:r>
        <w:rPr>
          <w:rFonts w:ascii="Montserrat" w:hAnsi="Montserrat"/>
          <w:sz w:val="20"/>
          <w:szCs w:val="20"/>
        </w:rPr>
        <w:t>s</w:t>
      </w:r>
      <w:r w:rsidRPr="00BD1C01">
        <w:rPr>
          <w:rFonts w:ascii="Montserrat" w:hAnsi="Montserrat"/>
          <w:sz w:val="20"/>
          <w:szCs w:val="20"/>
        </w:rPr>
        <w:t xml:space="preserve">, and </w:t>
      </w:r>
      <w:r>
        <w:rPr>
          <w:rFonts w:ascii="Montserrat" w:hAnsi="Montserrat"/>
          <w:sz w:val="20"/>
          <w:szCs w:val="20"/>
        </w:rPr>
        <w:t>gain</w:t>
      </w:r>
      <w:r w:rsidRPr="00BD1C01">
        <w:rPr>
          <w:rFonts w:ascii="Montserrat" w:hAnsi="Montserrat"/>
          <w:sz w:val="20"/>
          <w:szCs w:val="20"/>
        </w:rPr>
        <w:t xml:space="preserve"> insights from local and national experts at the Exchange Session</w:t>
      </w:r>
      <w:r>
        <w:rPr>
          <w:rFonts w:ascii="Montserrat" w:hAnsi="Montserrat"/>
          <w:sz w:val="20"/>
          <w:szCs w:val="20"/>
        </w:rPr>
        <w:t>, which will be</w:t>
      </w:r>
      <w:r w:rsidRPr="00BD1C01">
        <w:rPr>
          <w:rFonts w:ascii="Montserrat" w:hAnsi="Montserrat"/>
          <w:sz w:val="20"/>
          <w:szCs w:val="20"/>
        </w:rPr>
        <w:t xml:space="preserve"> held in one of eight locations throughout the state. All are welcome who envision a Minnesota that is supportive and inclusive for residents of all ages.  There is no charge to participate/attend. Conference (agefriendlymn.org)</w:t>
      </w:r>
    </w:p>
    <w:p w14:paraId="0C2EF07A" w14:textId="77777777" w:rsidR="00BD1C01" w:rsidRPr="00BD1C01" w:rsidRDefault="00BD1C01" w:rsidP="00BD1C01">
      <w:pPr>
        <w:pStyle w:val="ListParagraph"/>
        <w:jc w:val="both"/>
        <w:rPr>
          <w:rFonts w:ascii="Montserrat" w:hAnsi="Montserrat"/>
          <w:sz w:val="10"/>
          <w:szCs w:val="10"/>
        </w:rPr>
      </w:pPr>
    </w:p>
    <w:p w14:paraId="0EE03D3F" w14:textId="2ED93E4C" w:rsidR="00BD1C01" w:rsidRDefault="00BD1C01" w:rsidP="0069512F">
      <w:pPr>
        <w:pStyle w:val="ListParagraph"/>
        <w:numPr>
          <w:ilvl w:val="0"/>
          <w:numId w:val="14"/>
        </w:numPr>
        <w:jc w:val="both"/>
        <w:rPr>
          <w:rFonts w:ascii="Montserrat" w:hAnsi="Montserrat"/>
          <w:sz w:val="20"/>
          <w:szCs w:val="20"/>
        </w:rPr>
      </w:pPr>
      <w:r>
        <w:rPr>
          <w:rFonts w:ascii="Montserrat" w:hAnsi="Montserrat"/>
          <w:sz w:val="20"/>
          <w:szCs w:val="20"/>
        </w:rPr>
        <w:t>Some f</w:t>
      </w:r>
      <w:r w:rsidRPr="00BD1C01">
        <w:rPr>
          <w:rFonts w:ascii="Montserrat" w:hAnsi="Montserrat"/>
          <w:sz w:val="20"/>
          <w:szCs w:val="20"/>
        </w:rPr>
        <w:t xml:space="preserve">ederal </w:t>
      </w:r>
      <w:r>
        <w:rPr>
          <w:rFonts w:ascii="Montserrat" w:hAnsi="Montserrat"/>
          <w:sz w:val="20"/>
          <w:szCs w:val="20"/>
        </w:rPr>
        <w:t>o</w:t>
      </w:r>
      <w:r w:rsidRPr="00BD1C01">
        <w:rPr>
          <w:rFonts w:ascii="Montserrat" w:hAnsi="Montserrat"/>
          <w:sz w:val="20"/>
          <w:szCs w:val="20"/>
        </w:rPr>
        <w:t>fficials</w:t>
      </w:r>
      <w:r>
        <w:rPr>
          <w:rFonts w:ascii="Montserrat" w:hAnsi="Montserrat"/>
          <w:sz w:val="20"/>
          <w:szCs w:val="20"/>
        </w:rPr>
        <w:t xml:space="preserve"> are proposing</w:t>
      </w:r>
      <w:r w:rsidRPr="00BD1C01">
        <w:rPr>
          <w:rFonts w:ascii="Montserrat" w:hAnsi="Montserrat"/>
          <w:sz w:val="20"/>
          <w:szCs w:val="20"/>
        </w:rPr>
        <w:t xml:space="preserve"> </w:t>
      </w:r>
      <w:r>
        <w:rPr>
          <w:rFonts w:ascii="Montserrat" w:hAnsi="Montserrat"/>
          <w:sz w:val="20"/>
          <w:szCs w:val="20"/>
        </w:rPr>
        <w:t>n</w:t>
      </w:r>
      <w:r w:rsidRPr="00BD1C01">
        <w:rPr>
          <w:rFonts w:ascii="Montserrat" w:hAnsi="Montserrat"/>
          <w:sz w:val="20"/>
          <w:szCs w:val="20"/>
        </w:rPr>
        <w:t xml:space="preserve">ew </w:t>
      </w:r>
      <w:r>
        <w:rPr>
          <w:rFonts w:ascii="Montserrat" w:hAnsi="Montserrat"/>
          <w:sz w:val="20"/>
          <w:szCs w:val="20"/>
        </w:rPr>
        <w:t>n</w:t>
      </w:r>
      <w:r w:rsidRPr="00BD1C01">
        <w:rPr>
          <w:rFonts w:ascii="Montserrat" w:hAnsi="Montserrat"/>
          <w:sz w:val="20"/>
          <w:szCs w:val="20"/>
        </w:rPr>
        <w:t xml:space="preserve">ursing </w:t>
      </w:r>
      <w:r>
        <w:rPr>
          <w:rFonts w:ascii="Montserrat" w:hAnsi="Montserrat"/>
          <w:sz w:val="20"/>
          <w:szCs w:val="20"/>
        </w:rPr>
        <w:t>h</w:t>
      </w:r>
      <w:r w:rsidRPr="00BD1C01">
        <w:rPr>
          <w:rFonts w:ascii="Montserrat" w:hAnsi="Montserrat"/>
          <w:sz w:val="20"/>
          <w:szCs w:val="20"/>
        </w:rPr>
        <w:t xml:space="preserve">ome </w:t>
      </w:r>
      <w:r>
        <w:rPr>
          <w:rFonts w:ascii="Montserrat" w:hAnsi="Montserrat"/>
          <w:sz w:val="20"/>
          <w:szCs w:val="20"/>
        </w:rPr>
        <w:t>s</w:t>
      </w:r>
      <w:r w:rsidRPr="00BD1C01">
        <w:rPr>
          <w:rFonts w:ascii="Montserrat" w:hAnsi="Montserrat"/>
          <w:sz w:val="20"/>
          <w:szCs w:val="20"/>
        </w:rPr>
        <w:t xml:space="preserve">tandards to Increase </w:t>
      </w:r>
      <w:r>
        <w:rPr>
          <w:rFonts w:ascii="Montserrat" w:hAnsi="Montserrat"/>
          <w:sz w:val="20"/>
          <w:szCs w:val="20"/>
        </w:rPr>
        <w:t>s</w:t>
      </w:r>
      <w:r w:rsidRPr="00BD1C01">
        <w:rPr>
          <w:rFonts w:ascii="Montserrat" w:hAnsi="Montserrat"/>
          <w:sz w:val="20"/>
          <w:szCs w:val="20"/>
        </w:rPr>
        <w:t>taffing</w:t>
      </w:r>
      <w:r>
        <w:rPr>
          <w:rFonts w:ascii="Montserrat" w:hAnsi="Montserrat"/>
          <w:sz w:val="20"/>
          <w:szCs w:val="20"/>
        </w:rPr>
        <w:t xml:space="preserve">. </w:t>
      </w:r>
      <w:r w:rsidRPr="00BD1C01">
        <w:rPr>
          <w:rFonts w:ascii="Montserrat" w:hAnsi="Montserrat"/>
          <w:sz w:val="20"/>
          <w:szCs w:val="20"/>
        </w:rPr>
        <w:t xml:space="preserve">Citing worker shortages, nursing home operators </w:t>
      </w:r>
      <w:r w:rsidR="0069512F">
        <w:rPr>
          <w:rFonts w:ascii="Montserrat" w:hAnsi="Montserrat"/>
          <w:sz w:val="20"/>
          <w:szCs w:val="20"/>
        </w:rPr>
        <w:t>are saying</w:t>
      </w:r>
      <w:r w:rsidRPr="00BD1C01">
        <w:rPr>
          <w:rFonts w:ascii="Montserrat" w:hAnsi="Montserrat"/>
          <w:sz w:val="20"/>
          <w:szCs w:val="20"/>
        </w:rPr>
        <w:t xml:space="preserve"> the standard </w:t>
      </w:r>
      <w:r w:rsidR="0069512F">
        <w:rPr>
          <w:rFonts w:ascii="Montserrat" w:hAnsi="Montserrat"/>
          <w:sz w:val="20"/>
          <w:szCs w:val="20"/>
        </w:rPr>
        <w:t>can</w:t>
      </w:r>
      <w:r w:rsidRPr="00BD1C01">
        <w:rPr>
          <w:rFonts w:ascii="Montserrat" w:hAnsi="Montserrat"/>
          <w:sz w:val="20"/>
          <w:szCs w:val="20"/>
        </w:rPr>
        <w:t xml:space="preserve">not be met without additional funding </w:t>
      </w:r>
      <w:r w:rsidR="0069512F">
        <w:rPr>
          <w:rFonts w:ascii="Montserrat" w:hAnsi="Montserrat"/>
          <w:sz w:val="20"/>
          <w:szCs w:val="20"/>
        </w:rPr>
        <w:t>to support</w:t>
      </w:r>
      <w:r w:rsidRPr="00BD1C01">
        <w:rPr>
          <w:rFonts w:ascii="Montserrat" w:hAnsi="Montserrat"/>
          <w:sz w:val="20"/>
          <w:szCs w:val="20"/>
        </w:rPr>
        <w:t xml:space="preserve"> higher wages.</w:t>
      </w:r>
      <w:r w:rsidR="0069512F">
        <w:rPr>
          <w:rFonts w:ascii="Montserrat" w:hAnsi="Montserrat"/>
          <w:sz w:val="20"/>
          <w:szCs w:val="20"/>
        </w:rPr>
        <w:t xml:space="preserve"> </w:t>
      </w:r>
      <w:r w:rsidRPr="0069512F">
        <w:rPr>
          <w:rFonts w:ascii="Montserrat" w:hAnsi="Montserrat"/>
          <w:sz w:val="20"/>
          <w:szCs w:val="20"/>
        </w:rPr>
        <w:t>The nation’s most thinly staffed nursing homes would be required to hire more workers under new rules proposed by the Biden administration, the greatest change to federal nursing home regulations in three decades.</w:t>
      </w:r>
      <w:r w:rsidR="0069512F">
        <w:rPr>
          <w:rFonts w:ascii="Montserrat" w:hAnsi="Montserrat"/>
          <w:sz w:val="20"/>
          <w:szCs w:val="20"/>
        </w:rPr>
        <w:t xml:space="preserve"> </w:t>
      </w:r>
      <w:r w:rsidRPr="0069512F">
        <w:rPr>
          <w:rFonts w:ascii="Montserrat" w:hAnsi="Montserrat"/>
          <w:sz w:val="20"/>
          <w:szCs w:val="20"/>
        </w:rPr>
        <w:t>The proposed standard was prompted by the industry’s troubled performance earlier in the coronavirus pandemic, when 200,000 nursing home residents died. But the proposal falls far short of what both the industry and patient advocates believe is needed to improve care for most of the 1.2 million Americans in nursing homes.</w:t>
      </w:r>
      <w:r w:rsidR="0069512F">
        <w:rPr>
          <w:rFonts w:ascii="Montserrat" w:hAnsi="Montserrat"/>
          <w:sz w:val="20"/>
          <w:szCs w:val="20"/>
        </w:rPr>
        <w:t xml:space="preserve"> </w:t>
      </w:r>
      <w:r w:rsidRPr="0069512F">
        <w:rPr>
          <w:rFonts w:ascii="Montserrat" w:hAnsi="Montserrat"/>
          <w:sz w:val="20"/>
          <w:szCs w:val="20"/>
        </w:rPr>
        <w:t>The proposal, by the Centers for Medicare and Medicaid Services (CMS), would require all facilities to increase staff up to certain minimum levels, but it included no money for nursing homes to pay for the new hires.</w:t>
      </w:r>
      <w:r w:rsidR="0069512F">
        <w:rPr>
          <w:rFonts w:ascii="Montserrat" w:hAnsi="Montserrat"/>
          <w:sz w:val="20"/>
          <w:szCs w:val="20"/>
        </w:rPr>
        <w:t xml:space="preserve"> </w:t>
      </w:r>
      <w:r w:rsidRPr="0069512F">
        <w:rPr>
          <w:rFonts w:ascii="Montserrat" w:hAnsi="Montserrat"/>
          <w:sz w:val="20"/>
          <w:szCs w:val="20"/>
        </w:rPr>
        <w:t>CMS estimated that three-quarters of the nation’s 15,000 homes would need to add staff members. But the increases at many of those facilities would be minor, as the average nursing home already employs nurses and aides at, or very close to, the proposed levels.</w:t>
      </w:r>
      <w:r w:rsidR="0069512F">
        <w:rPr>
          <w:rFonts w:ascii="Montserrat" w:hAnsi="Montserrat"/>
          <w:sz w:val="20"/>
          <w:szCs w:val="20"/>
        </w:rPr>
        <w:t xml:space="preserve"> </w:t>
      </w:r>
      <w:r w:rsidRPr="0069512F">
        <w:rPr>
          <w:rFonts w:ascii="Montserrat" w:hAnsi="Montserrat"/>
          <w:sz w:val="20"/>
          <w:szCs w:val="20"/>
        </w:rPr>
        <w:t>The government said it would exempt nursing homes from punishment if they could prove that there was a local worker shortage and that the facilities had made sincere efforts to recruit employees.</w:t>
      </w:r>
    </w:p>
    <w:p w14:paraId="7C468344" w14:textId="77777777" w:rsidR="0069512F" w:rsidRPr="0069512F" w:rsidRDefault="0069512F" w:rsidP="0069512F">
      <w:pPr>
        <w:pStyle w:val="ListParagraph"/>
        <w:jc w:val="both"/>
        <w:rPr>
          <w:rFonts w:ascii="Montserrat" w:hAnsi="Montserrat"/>
          <w:sz w:val="10"/>
          <w:szCs w:val="10"/>
        </w:rPr>
      </w:pPr>
    </w:p>
    <w:p w14:paraId="6281399C" w14:textId="3CDE3D20" w:rsidR="0069512F" w:rsidRDefault="0069512F" w:rsidP="00BD1C01">
      <w:pPr>
        <w:pStyle w:val="ListParagraph"/>
        <w:numPr>
          <w:ilvl w:val="0"/>
          <w:numId w:val="14"/>
        </w:numPr>
        <w:jc w:val="both"/>
        <w:rPr>
          <w:rFonts w:ascii="Montserrat" w:hAnsi="Montserrat"/>
          <w:sz w:val="20"/>
          <w:szCs w:val="20"/>
        </w:rPr>
      </w:pPr>
      <w:r>
        <w:rPr>
          <w:rFonts w:ascii="Montserrat" w:hAnsi="Montserrat"/>
          <w:sz w:val="20"/>
          <w:szCs w:val="20"/>
        </w:rPr>
        <w:lastRenderedPageBreak/>
        <w:t xml:space="preserve">In </w:t>
      </w:r>
      <w:r w:rsidR="00BD1C01" w:rsidRPr="00BD1C01">
        <w:rPr>
          <w:rFonts w:ascii="Montserrat" w:hAnsi="Montserrat"/>
          <w:sz w:val="20"/>
          <w:szCs w:val="20"/>
        </w:rPr>
        <w:t>August 2023</w:t>
      </w:r>
      <w:r>
        <w:rPr>
          <w:rFonts w:ascii="Montserrat" w:hAnsi="Montserrat"/>
          <w:sz w:val="20"/>
          <w:szCs w:val="20"/>
        </w:rPr>
        <w:t xml:space="preserve">, </w:t>
      </w:r>
      <w:r w:rsidR="00BD1C01" w:rsidRPr="00BD1C01">
        <w:rPr>
          <w:rFonts w:ascii="Montserrat" w:hAnsi="Montserrat"/>
          <w:sz w:val="20"/>
          <w:szCs w:val="20"/>
        </w:rPr>
        <w:t xml:space="preserve">Medicare announced that it intends to cover Alzheimer’s disease medications if they are </w:t>
      </w:r>
      <w:r w:rsidR="00373EA9" w:rsidRPr="00BD1C01">
        <w:rPr>
          <w:rFonts w:ascii="Montserrat" w:hAnsi="Montserrat"/>
          <w:sz w:val="20"/>
          <w:szCs w:val="20"/>
        </w:rPr>
        <w:t>fully</w:t>
      </w:r>
      <w:r w:rsidR="00373EA9">
        <w:rPr>
          <w:rFonts w:ascii="Montserrat" w:hAnsi="Montserrat"/>
          <w:sz w:val="20"/>
          <w:szCs w:val="20"/>
        </w:rPr>
        <w:t xml:space="preserve"> approved</w:t>
      </w:r>
      <w:r w:rsidR="00BD1C01" w:rsidRPr="00BD1C01">
        <w:rPr>
          <w:rFonts w:ascii="Montserrat" w:hAnsi="Montserrat"/>
          <w:sz w:val="20"/>
          <w:szCs w:val="20"/>
        </w:rPr>
        <w:t xml:space="preserve"> for usage by the Food and Drug Administration (FDA).  This would impact two new Alzheimer’s drugs, </w:t>
      </w:r>
      <w:proofErr w:type="spellStart"/>
      <w:r w:rsidR="00BD1C01" w:rsidRPr="00BD1C01">
        <w:rPr>
          <w:rFonts w:ascii="Montserrat" w:hAnsi="Montserrat"/>
          <w:sz w:val="20"/>
          <w:szCs w:val="20"/>
        </w:rPr>
        <w:t>Aduhelm</w:t>
      </w:r>
      <w:proofErr w:type="spellEnd"/>
      <w:r w:rsidR="00BD1C01" w:rsidRPr="00BD1C01">
        <w:rPr>
          <w:rFonts w:ascii="Montserrat" w:hAnsi="Montserrat"/>
          <w:sz w:val="20"/>
          <w:szCs w:val="20"/>
        </w:rPr>
        <w:t xml:space="preserve"> and </w:t>
      </w:r>
      <w:proofErr w:type="spellStart"/>
      <w:r w:rsidR="00BD1C01" w:rsidRPr="00BD1C01">
        <w:rPr>
          <w:rFonts w:ascii="Montserrat" w:hAnsi="Montserrat"/>
          <w:sz w:val="20"/>
          <w:szCs w:val="20"/>
        </w:rPr>
        <w:t>Leqembi</w:t>
      </w:r>
      <w:proofErr w:type="spellEnd"/>
      <w:r w:rsidR="00BD1C01" w:rsidRPr="00BD1C01">
        <w:rPr>
          <w:rFonts w:ascii="Montserrat" w:hAnsi="Montserrat"/>
          <w:sz w:val="20"/>
          <w:szCs w:val="20"/>
        </w:rPr>
        <w:t>.</w:t>
      </w:r>
    </w:p>
    <w:p w14:paraId="78BF2427" w14:textId="017AE3C9" w:rsidR="00BD1C01" w:rsidRPr="0069512F" w:rsidRDefault="00BD1C01" w:rsidP="0069512F">
      <w:pPr>
        <w:jc w:val="both"/>
        <w:rPr>
          <w:rFonts w:ascii="Montserrat" w:hAnsi="Montserrat"/>
          <w:sz w:val="10"/>
          <w:szCs w:val="10"/>
        </w:rPr>
      </w:pPr>
      <w:r w:rsidRPr="0069512F">
        <w:rPr>
          <w:rFonts w:ascii="Montserrat" w:hAnsi="Montserrat"/>
          <w:sz w:val="20"/>
          <w:szCs w:val="20"/>
        </w:rPr>
        <w:t xml:space="preserve"> </w:t>
      </w:r>
    </w:p>
    <w:p w14:paraId="04ECE75D" w14:textId="77777777" w:rsidR="00BD1C01" w:rsidRPr="00BD1C01" w:rsidRDefault="00BD1C01" w:rsidP="00BD1C01">
      <w:pPr>
        <w:pStyle w:val="ListParagraph"/>
        <w:numPr>
          <w:ilvl w:val="0"/>
          <w:numId w:val="14"/>
        </w:numPr>
        <w:jc w:val="both"/>
        <w:rPr>
          <w:rFonts w:ascii="Montserrat" w:hAnsi="Montserrat"/>
          <w:sz w:val="20"/>
          <w:szCs w:val="20"/>
        </w:rPr>
      </w:pPr>
      <w:r w:rsidRPr="00BD1C01">
        <w:rPr>
          <w:rFonts w:ascii="Montserrat" w:hAnsi="Montserrat"/>
          <w:sz w:val="20"/>
          <w:szCs w:val="20"/>
        </w:rPr>
        <w:t>In 2021, approximately 530,000 family, friends and neighbors provided caregiving for an older adult, estimated to be worth $10 billion per year.</w:t>
      </w:r>
    </w:p>
    <w:p w14:paraId="471D6087" w14:textId="77777777" w:rsidR="009F1FDE" w:rsidRPr="009F1FDE" w:rsidRDefault="009F1FDE" w:rsidP="00185230">
      <w:pPr>
        <w:jc w:val="both"/>
        <w:rPr>
          <w:rFonts w:ascii="Montserrat" w:hAnsi="Montserrat"/>
          <w:sz w:val="10"/>
          <w:szCs w:val="10"/>
        </w:rPr>
      </w:pPr>
    </w:p>
    <w:p w14:paraId="362DFB09" w14:textId="224E709C" w:rsidR="0069512F" w:rsidRDefault="0069512F" w:rsidP="00185230">
      <w:pPr>
        <w:jc w:val="both"/>
        <w:rPr>
          <w:rFonts w:ascii="Montserrat" w:hAnsi="Montserrat"/>
          <w:sz w:val="20"/>
          <w:szCs w:val="20"/>
        </w:rPr>
      </w:pPr>
      <w:r w:rsidRPr="0069512F">
        <w:rPr>
          <w:rFonts w:ascii="Montserrat" w:hAnsi="Montserrat"/>
          <w:b/>
          <w:bCs/>
          <w:sz w:val="20"/>
          <w:szCs w:val="20"/>
        </w:rPr>
        <w:t xml:space="preserve">Items of interest from other MMDC Commissioners: </w:t>
      </w:r>
      <w:r>
        <w:rPr>
          <w:rFonts w:ascii="Montserrat" w:hAnsi="Montserrat"/>
          <w:sz w:val="20"/>
          <w:szCs w:val="20"/>
        </w:rPr>
        <w:t>Following Commissioner Melgaard-Schneider’s report, Commissioner Berit Spors</w:t>
      </w:r>
      <w:r w:rsidR="00B83F9F">
        <w:rPr>
          <w:rFonts w:ascii="Montserrat" w:hAnsi="Montserrat"/>
          <w:sz w:val="20"/>
          <w:szCs w:val="20"/>
        </w:rPr>
        <w:t>, who is employed as McLeod Counties Director of Health and Human Services,</w:t>
      </w:r>
      <w:r>
        <w:rPr>
          <w:rFonts w:ascii="Montserrat" w:hAnsi="Montserrat"/>
          <w:sz w:val="20"/>
          <w:szCs w:val="20"/>
        </w:rPr>
        <w:t xml:space="preserve"> informed the Commission that, for older adults (60+) a trio of immunizations – influenza, Covid-19, and RSV, are recommended this season. Commissioner Melgaard-Schneider inquired as to whether the vaccines are available in clinics. Commissioner Spors informed that the COVID vaccine was just approved on September 12. </w:t>
      </w:r>
      <w:r w:rsidR="00373EA9">
        <w:rPr>
          <w:rFonts w:ascii="Montserrat" w:hAnsi="Montserrat"/>
          <w:sz w:val="20"/>
          <w:szCs w:val="20"/>
        </w:rPr>
        <w:t>However, i</w:t>
      </w:r>
      <w:r>
        <w:rPr>
          <w:rFonts w:ascii="Montserrat" w:hAnsi="Montserrat"/>
          <w:sz w:val="20"/>
          <w:szCs w:val="20"/>
        </w:rPr>
        <w:t xml:space="preserve">nfluenza and RSV vaccines should be readily available. </w:t>
      </w:r>
    </w:p>
    <w:p w14:paraId="4BE9E135" w14:textId="77777777" w:rsidR="0069512F" w:rsidRPr="00B83F9F" w:rsidRDefault="0069512F" w:rsidP="00185230">
      <w:pPr>
        <w:jc w:val="both"/>
        <w:rPr>
          <w:rFonts w:ascii="Montserrat" w:hAnsi="Montserrat"/>
          <w:sz w:val="10"/>
          <w:szCs w:val="10"/>
        </w:rPr>
      </w:pPr>
    </w:p>
    <w:p w14:paraId="6EAFEACD" w14:textId="1D04602A" w:rsidR="009F1FDE" w:rsidRDefault="0069512F" w:rsidP="00185230">
      <w:pPr>
        <w:jc w:val="both"/>
        <w:rPr>
          <w:rFonts w:ascii="Montserrat" w:hAnsi="Montserrat"/>
          <w:sz w:val="20"/>
          <w:szCs w:val="20"/>
        </w:rPr>
      </w:pPr>
      <w:r>
        <w:rPr>
          <w:rFonts w:ascii="Montserrat" w:hAnsi="Montserrat"/>
          <w:sz w:val="20"/>
          <w:szCs w:val="20"/>
        </w:rPr>
        <w:t>Chairperson Mueske then offered an opportunity for other MMDC Commissioners to share items of interest.</w:t>
      </w:r>
    </w:p>
    <w:p w14:paraId="65071958" w14:textId="77777777" w:rsidR="00B83F9F" w:rsidRPr="00B83F9F" w:rsidRDefault="00B83F9F" w:rsidP="00185230">
      <w:pPr>
        <w:jc w:val="both"/>
        <w:rPr>
          <w:rFonts w:ascii="Montserrat" w:hAnsi="Montserrat"/>
          <w:sz w:val="10"/>
          <w:szCs w:val="10"/>
        </w:rPr>
      </w:pPr>
    </w:p>
    <w:p w14:paraId="2B3CE0E0" w14:textId="37143296" w:rsidR="0069512F" w:rsidRDefault="0069512F" w:rsidP="00185230">
      <w:pPr>
        <w:jc w:val="both"/>
        <w:rPr>
          <w:rFonts w:ascii="Montserrat" w:hAnsi="Montserrat"/>
          <w:sz w:val="20"/>
          <w:szCs w:val="20"/>
        </w:rPr>
      </w:pPr>
      <w:r>
        <w:rPr>
          <w:rFonts w:ascii="Montserrat" w:hAnsi="Montserrat"/>
          <w:sz w:val="20"/>
          <w:szCs w:val="20"/>
        </w:rPr>
        <w:t>Commissioner Rollie Nissen provided an update on the Highway 23 gap projects. The north gap will be completed by approximately November 8. The south gap will require a major culvert that won’t be in place this year. Drivers should follow all detours and drive with extra caution to preserve personal and worker safety.</w:t>
      </w:r>
      <w:r w:rsidR="00B83F9F">
        <w:rPr>
          <w:rFonts w:ascii="Montserrat" w:hAnsi="Montserrat"/>
          <w:sz w:val="20"/>
          <w:szCs w:val="20"/>
        </w:rPr>
        <w:t xml:space="preserve"> Both the north and south gaps remain construction zones for the time being. More information can be found on MnDOT’s website.</w:t>
      </w:r>
    </w:p>
    <w:p w14:paraId="757B7798" w14:textId="77777777" w:rsidR="00B83F9F" w:rsidRPr="00B83F9F" w:rsidRDefault="00B83F9F" w:rsidP="00185230">
      <w:pPr>
        <w:jc w:val="both"/>
        <w:rPr>
          <w:rFonts w:ascii="Montserrat" w:hAnsi="Montserrat"/>
          <w:sz w:val="10"/>
          <w:szCs w:val="10"/>
        </w:rPr>
      </w:pPr>
    </w:p>
    <w:p w14:paraId="2AFB76C0" w14:textId="70807F83" w:rsidR="00B83F9F" w:rsidRDefault="00B83F9F" w:rsidP="00185230">
      <w:pPr>
        <w:jc w:val="both"/>
        <w:rPr>
          <w:rFonts w:ascii="Montserrat" w:hAnsi="Montserrat"/>
          <w:sz w:val="20"/>
          <w:szCs w:val="20"/>
        </w:rPr>
      </w:pPr>
      <w:r>
        <w:rPr>
          <w:rFonts w:ascii="Montserrat" w:hAnsi="Montserrat"/>
          <w:sz w:val="20"/>
          <w:szCs w:val="20"/>
        </w:rPr>
        <w:t xml:space="preserve">Commissioner Doug Erickson asked a question on whether the new COVID vaccine will be available to uninsured individuals without cost. He shared his understanding that this new shot will be very expensive and that the shot will not be automatically cost free, as it was previously. Director Day informed that </w:t>
      </w:r>
      <w:r w:rsidR="00373EA9">
        <w:rPr>
          <w:rFonts w:ascii="Montserrat" w:hAnsi="Montserrat"/>
          <w:sz w:val="20"/>
          <w:szCs w:val="20"/>
        </w:rPr>
        <w:t xml:space="preserve">he understood </w:t>
      </w:r>
      <w:r>
        <w:rPr>
          <w:rFonts w:ascii="Montserrat" w:hAnsi="Montserrat"/>
          <w:sz w:val="20"/>
          <w:szCs w:val="20"/>
        </w:rPr>
        <w:t>both private insurance and Medicaid will cover the shot and that the federal government has somewhat of a “bridge program” to assist uninsured individuals. Commissioner Spors offered that uninsured and underinsured individuals will likely access the vaccine via public health agencies for a small fee. Commissioner Kiza Olson, who is employed as Health Administrator for Meeker McLeod Sibley Community Health Services, added that she understands more information will be forthcoming in the near future.</w:t>
      </w:r>
    </w:p>
    <w:p w14:paraId="0933BFB7" w14:textId="77777777" w:rsidR="00B83F9F" w:rsidRPr="00B83F9F" w:rsidRDefault="00B83F9F" w:rsidP="00185230">
      <w:pPr>
        <w:jc w:val="both"/>
        <w:rPr>
          <w:rFonts w:ascii="Montserrat" w:hAnsi="Montserrat"/>
          <w:sz w:val="10"/>
          <w:szCs w:val="10"/>
        </w:rPr>
      </w:pPr>
    </w:p>
    <w:p w14:paraId="5E362954" w14:textId="3A0C5F1D" w:rsidR="00B83F9F" w:rsidRDefault="00B83F9F" w:rsidP="00ED731A">
      <w:pPr>
        <w:jc w:val="both"/>
        <w:rPr>
          <w:rFonts w:ascii="Montserrat" w:hAnsi="Montserrat"/>
          <w:sz w:val="20"/>
          <w:szCs w:val="20"/>
        </w:rPr>
      </w:pPr>
      <w:r w:rsidRPr="00B83F9F">
        <w:rPr>
          <w:rFonts w:ascii="Montserrat" w:hAnsi="Montserrat"/>
          <w:b/>
          <w:bCs/>
          <w:sz w:val="20"/>
          <w:szCs w:val="20"/>
        </w:rPr>
        <w:t xml:space="preserve">Budget and Opportunity Updates: </w:t>
      </w:r>
      <w:r>
        <w:rPr>
          <w:rFonts w:ascii="Montserrat" w:hAnsi="Montserrat"/>
          <w:sz w:val="20"/>
          <w:szCs w:val="20"/>
        </w:rPr>
        <w:t>Day provided a progress update on MMDC’s projected deficit for the 2024 fiscal year. High points included the following:</w:t>
      </w:r>
    </w:p>
    <w:p w14:paraId="159CEA2B" w14:textId="77777777" w:rsidR="00B83F9F" w:rsidRPr="00373EA9" w:rsidRDefault="00B83F9F" w:rsidP="00ED731A">
      <w:pPr>
        <w:jc w:val="both"/>
        <w:rPr>
          <w:rFonts w:ascii="Montserrat" w:hAnsi="Montserrat"/>
          <w:sz w:val="10"/>
          <w:szCs w:val="10"/>
        </w:rPr>
      </w:pPr>
    </w:p>
    <w:p w14:paraId="07A73DCD" w14:textId="4AA29DA6" w:rsidR="00B83F9F" w:rsidRDefault="00B83F9F" w:rsidP="00ED731A">
      <w:pPr>
        <w:ind w:left="720"/>
        <w:jc w:val="both"/>
        <w:rPr>
          <w:rFonts w:ascii="Montserrat" w:hAnsi="Montserrat"/>
          <w:sz w:val="20"/>
          <w:szCs w:val="20"/>
        </w:rPr>
      </w:pPr>
      <w:r w:rsidRPr="00B14212">
        <w:rPr>
          <w:rFonts w:ascii="Montserrat" w:hAnsi="Montserrat"/>
          <w:b/>
          <w:bCs/>
          <w:sz w:val="20"/>
          <w:szCs w:val="20"/>
        </w:rPr>
        <w:t>Background:</w:t>
      </w:r>
      <w:r>
        <w:rPr>
          <w:rFonts w:ascii="Montserrat" w:hAnsi="Montserrat"/>
          <w:b/>
          <w:bCs/>
          <w:sz w:val="20"/>
          <w:szCs w:val="20"/>
        </w:rPr>
        <w:t xml:space="preserve"> </w:t>
      </w:r>
      <w:r>
        <w:rPr>
          <w:rFonts w:ascii="Montserrat" w:hAnsi="Montserrat"/>
          <w:sz w:val="20"/>
          <w:szCs w:val="20"/>
        </w:rPr>
        <w:t xml:space="preserve">In </w:t>
      </w:r>
      <w:r w:rsidRPr="003325AB">
        <w:rPr>
          <w:rFonts w:ascii="Montserrat" w:hAnsi="Montserrat"/>
          <w:sz w:val="20"/>
          <w:szCs w:val="20"/>
        </w:rPr>
        <w:t>June 2023</w:t>
      </w:r>
      <w:r>
        <w:rPr>
          <w:rFonts w:ascii="Montserrat" w:hAnsi="Montserrat"/>
          <w:sz w:val="20"/>
          <w:szCs w:val="20"/>
        </w:rPr>
        <w:t>, MMDC had a p</w:t>
      </w:r>
      <w:r w:rsidRPr="003325AB">
        <w:rPr>
          <w:rFonts w:ascii="Montserrat" w:hAnsi="Montserrat"/>
          <w:sz w:val="20"/>
          <w:szCs w:val="20"/>
        </w:rPr>
        <w:t>rojected deficit (expenditures over revenues) of about $102,000</w:t>
      </w:r>
      <w:r>
        <w:rPr>
          <w:rFonts w:ascii="Montserrat" w:hAnsi="Montserrat"/>
          <w:sz w:val="20"/>
          <w:szCs w:val="20"/>
        </w:rPr>
        <w:t>. This is n</w:t>
      </w:r>
      <w:r w:rsidRPr="003325AB">
        <w:rPr>
          <w:rFonts w:ascii="Montserrat" w:hAnsi="Montserrat"/>
          <w:sz w:val="20"/>
          <w:szCs w:val="20"/>
        </w:rPr>
        <w:t>ot uncommon for a Regional Development Commission</w:t>
      </w:r>
      <w:r>
        <w:rPr>
          <w:rFonts w:ascii="Montserrat" w:hAnsi="Montserrat"/>
          <w:sz w:val="20"/>
          <w:szCs w:val="20"/>
        </w:rPr>
        <w:t xml:space="preserve"> and is v</w:t>
      </w:r>
      <w:r w:rsidRPr="00B83F9F">
        <w:rPr>
          <w:rFonts w:ascii="Montserrat" w:hAnsi="Montserrat"/>
          <w:sz w:val="20"/>
          <w:szCs w:val="20"/>
        </w:rPr>
        <w:t>ery similar to how most tradespeople are unaware of every job they’ll be doing a year in advance – work comes up throughout the year.</w:t>
      </w:r>
    </w:p>
    <w:p w14:paraId="5CB6EB94" w14:textId="77777777" w:rsidR="00B83F9F" w:rsidRPr="00373EA9" w:rsidRDefault="00B83F9F" w:rsidP="00ED731A">
      <w:pPr>
        <w:ind w:left="720"/>
        <w:jc w:val="both"/>
        <w:rPr>
          <w:rFonts w:ascii="Montserrat" w:hAnsi="Montserrat"/>
          <w:sz w:val="10"/>
          <w:szCs w:val="10"/>
        </w:rPr>
      </w:pPr>
    </w:p>
    <w:p w14:paraId="21C12917" w14:textId="0714CD37" w:rsidR="00B83F9F" w:rsidRPr="00B83F9F" w:rsidRDefault="00B83F9F" w:rsidP="00ED731A">
      <w:pPr>
        <w:ind w:left="720"/>
        <w:jc w:val="both"/>
        <w:rPr>
          <w:rFonts w:ascii="Montserrat" w:hAnsi="Montserrat"/>
          <w:sz w:val="20"/>
          <w:szCs w:val="20"/>
        </w:rPr>
      </w:pPr>
      <w:r w:rsidRPr="00B14212">
        <w:rPr>
          <w:rFonts w:ascii="Montserrat" w:hAnsi="Montserrat"/>
          <w:b/>
          <w:bCs/>
          <w:sz w:val="20"/>
          <w:szCs w:val="20"/>
        </w:rPr>
        <w:t>Progress:</w:t>
      </w:r>
      <w:r w:rsidR="00373EA9">
        <w:rPr>
          <w:rFonts w:ascii="Montserrat" w:hAnsi="Montserrat"/>
          <w:b/>
          <w:bCs/>
          <w:sz w:val="20"/>
          <w:szCs w:val="20"/>
        </w:rPr>
        <w:t xml:space="preserve"> </w:t>
      </w:r>
      <w:r w:rsidRPr="003325AB">
        <w:rPr>
          <w:rFonts w:ascii="Montserrat" w:hAnsi="Montserrat"/>
          <w:sz w:val="20"/>
          <w:szCs w:val="20"/>
        </w:rPr>
        <w:t>Since June 2023</w:t>
      </w:r>
      <w:r>
        <w:rPr>
          <w:rFonts w:ascii="Montserrat" w:hAnsi="Montserrat"/>
          <w:sz w:val="20"/>
          <w:szCs w:val="20"/>
        </w:rPr>
        <w:t xml:space="preserve">, </w:t>
      </w:r>
      <w:r w:rsidRPr="003325AB">
        <w:rPr>
          <w:rFonts w:ascii="Montserrat" w:hAnsi="Montserrat"/>
          <w:sz w:val="20"/>
          <w:szCs w:val="20"/>
        </w:rPr>
        <w:t>MMDC received a USDA Rural Business Development Grant to help small-midsize businesses discover and connect with energy savings opportunities (rebate programs, etc.)</w:t>
      </w:r>
      <w:r>
        <w:rPr>
          <w:rFonts w:ascii="Montserrat" w:hAnsi="Montserrat"/>
          <w:sz w:val="20"/>
          <w:szCs w:val="20"/>
        </w:rPr>
        <w:t>. This grant b</w:t>
      </w:r>
      <w:r w:rsidRPr="00B83F9F">
        <w:rPr>
          <w:rFonts w:ascii="Montserrat" w:hAnsi="Montserrat"/>
          <w:sz w:val="20"/>
          <w:szCs w:val="20"/>
        </w:rPr>
        <w:t xml:space="preserve">rings MMDC about $19,000 in staffing dollars (also some for supplies, etc. but those dollars would have minimal </w:t>
      </w:r>
      <w:r>
        <w:rPr>
          <w:rFonts w:ascii="Montserrat" w:hAnsi="Montserrat"/>
          <w:sz w:val="20"/>
          <w:szCs w:val="20"/>
        </w:rPr>
        <w:t>e</w:t>
      </w:r>
      <w:r w:rsidRPr="00B83F9F">
        <w:rPr>
          <w:rFonts w:ascii="Montserrat" w:hAnsi="Montserrat"/>
          <w:sz w:val="20"/>
          <w:szCs w:val="20"/>
        </w:rPr>
        <w:t>ffect on our budget as those supplies, etc. would be used for the grant effort).</w:t>
      </w:r>
    </w:p>
    <w:p w14:paraId="0A520CDC" w14:textId="77777777" w:rsidR="00B83F9F" w:rsidRPr="00373EA9" w:rsidRDefault="00B83F9F" w:rsidP="00ED731A">
      <w:pPr>
        <w:pStyle w:val="ListParagraph"/>
        <w:ind w:left="2160"/>
        <w:jc w:val="both"/>
        <w:rPr>
          <w:rFonts w:ascii="Montserrat" w:hAnsi="Montserrat"/>
          <w:sz w:val="10"/>
          <w:szCs w:val="10"/>
        </w:rPr>
      </w:pPr>
    </w:p>
    <w:p w14:paraId="6065E965" w14:textId="77777777" w:rsidR="00B83F9F" w:rsidRDefault="00B83F9F" w:rsidP="00373EA9">
      <w:pPr>
        <w:spacing w:line="259" w:lineRule="auto"/>
        <w:ind w:left="720"/>
        <w:jc w:val="both"/>
        <w:rPr>
          <w:rFonts w:ascii="Montserrat" w:hAnsi="Montserrat"/>
          <w:sz w:val="20"/>
          <w:szCs w:val="20"/>
        </w:rPr>
      </w:pPr>
      <w:r>
        <w:rPr>
          <w:rFonts w:ascii="Montserrat" w:hAnsi="Montserrat"/>
          <w:sz w:val="20"/>
          <w:szCs w:val="20"/>
        </w:rPr>
        <w:t xml:space="preserve">Additionally, </w:t>
      </w:r>
      <w:r w:rsidRPr="00B83F9F">
        <w:rPr>
          <w:rFonts w:ascii="Montserrat" w:hAnsi="Montserrat"/>
          <w:sz w:val="20"/>
          <w:szCs w:val="20"/>
        </w:rPr>
        <w:t>MnDOT directed MMDC to include indirect expenses in our</w:t>
      </w:r>
      <w:r>
        <w:rPr>
          <w:rFonts w:ascii="Montserrat" w:hAnsi="Montserrat"/>
          <w:sz w:val="20"/>
          <w:szCs w:val="20"/>
        </w:rPr>
        <w:t xml:space="preserve"> RTCC</w:t>
      </w:r>
      <w:r w:rsidRPr="00B83F9F">
        <w:rPr>
          <w:rFonts w:ascii="Montserrat" w:hAnsi="Montserrat"/>
          <w:sz w:val="20"/>
          <w:szCs w:val="20"/>
        </w:rPr>
        <w:t xml:space="preserve"> budget.</w:t>
      </w:r>
      <w:r>
        <w:rPr>
          <w:rFonts w:ascii="Montserrat" w:hAnsi="Montserrat"/>
          <w:sz w:val="20"/>
          <w:szCs w:val="20"/>
        </w:rPr>
        <w:t xml:space="preserve"> This change b</w:t>
      </w:r>
      <w:r w:rsidRPr="00B83F9F">
        <w:rPr>
          <w:rFonts w:ascii="Montserrat" w:hAnsi="Montserrat"/>
          <w:sz w:val="20"/>
          <w:szCs w:val="20"/>
        </w:rPr>
        <w:t>rings MMDC roughly $26,000 additional this fiscal year</w:t>
      </w:r>
      <w:r>
        <w:rPr>
          <w:rFonts w:ascii="Montserrat" w:hAnsi="Montserrat"/>
          <w:sz w:val="20"/>
          <w:szCs w:val="20"/>
        </w:rPr>
        <w:t xml:space="preserve">. </w:t>
      </w:r>
    </w:p>
    <w:p w14:paraId="6C6D51BA" w14:textId="77777777" w:rsidR="00373EA9" w:rsidRPr="00373EA9" w:rsidRDefault="00373EA9" w:rsidP="00373EA9">
      <w:pPr>
        <w:spacing w:line="259" w:lineRule="auto"/>
        <w:ind w:left="720"/>
        <w:jc w:val="both"/>
        <w:rPr>
          <w:rFonts w:ascii="Montserrat" w:hAnsi="Montserrat"/>
          <w:sz w:val="10"/>
          <w:szCs w:val="10"/>
        </w:rPr>
      </w:pPr>
    </w:p>
    <w:p w14:paraId="2E7C6B4B" w14:textId="3AA1CE1F" w:rsidR="00B83F9F" w:rsidRDefault="00B83F9F" w:rsidP="00373EA9">
      <w:pPr>
        <w:spacing w:line="259" w:lineRule="auto"/>
        <w:ind w:left="720"/>
        <w:jc w:val="both"/>
        <w:rPr>
          <w:rFonts w:ascii="Montserrat" w:hAnsi="Montserrat"/>
          <w:sz w:val="20"/>
          <w:szCs w:val="20"/>
        </w:rPr>
      </w:pPr>
      <w:r>
        <w:rPr>
          <w:rFonts w:ascii="Montserrat" w:hAnsi="Montserrat"/>
          <w:sz w:val="20"/>
          <w:szCs w:val="20"/>
        </w:rPr>
        <w:t xml:space="preserve">MMDC will likely </w:t>
      </w:r>
      <w:proofErr w:type="gramStart"/>
      <w:r>
        <w:rPr>
          <w:rFonts w:ascii="Montserrat" w:hAnsi="Montserrat"/>
          <w:sz w:val="20"/>
          <w:szCs w:val="20"/>
        </w:rPr>
        <w:t>enter</w:t>
      </w:r>
      <w:proofErr w:type="gramEnd"/>
      <w:r>
        <w:rPr>
          <w:rFonts w:ascii="Montserrat" w:hAnsi="Montserrat"/>
          <w:sz w:val="20"/>
          <w:szCs w:val="20"/>
        </w:rPr>
        <w:t xml:space="preserve"> a service agreement for a </w:t>
      </w:r>
      <w:r w:rsidRPr="00B83F9F">
        <w:rPr>
          <w:rFonts w:ascii="Montserrat" w:hAnsi="Montserrat"/>
          <w:sz w:val="20"/>
          <w:szCs w:val="20"/>
        </w:rPr>
        <w:t xml:space="preserve">Buffalo Lake Active Living </w:t>
      </w:r>
      <w:r>
        <w:rPr>
          <w:rFonts w:ascii="Montserrat" w:hAnsi="Montserrat"/>
          <w:sz w:val="20"/>
          <w:szCs w:val="20"/>
        </w:rPr>
        <w:t>p</w:t>
      </w:r>
      <w:r w:rsidRPr="00B83F9F">
        <w:rPr>
          <w:rFonts w:ascii="Montserrat" w:hAnsi="Montserrat"/>
          <w:sz w:val="20"/>
          <w:szCs w:val="20"/>
        </w:rPr>
        <w:t>roject.</w:t>
      </w:r>
      <w:r>
        <w:rPr>
          <w:rFonts w:ascii="Montserrat" w:hAnsi="Montserrat"/>
          <w:sz w:val="20"/>
          <w:szCs w:val="20"/>
        </w:rPr>
        <w:t xml:space="preserve"> This small project w</w:t>
      </w:r>
      <w:r w:rsidRPr="00B83F9F">
        <w:rPr>
          <w:rFonts w:ascii="Montserrat" w:hAnsi="Montserrat"/>
          <w:sz w:val="20"/>
          <w:szCs w:val="20"/>
        </w:rPr>
        <w:t>ill bring an additional $6,300 to MMDC, plus expenses</w:t>
      </w:r>
      <w:r>
        <w:rPr>
          <w:rFonts w:ascii="Montserrat" w:hAnsi="Montserrat"/>
          <w:sz w:val="20"/>
          <w:szCs w:val="20"/>
        </w:rPr>
        <w:t xml:space="preserve"> (this project is c</w:t>
      </w:r>
      <w:r w:rsidRPr="00B83F9F">
        <w:rPr>
          <w:rFonts w:ascii="Montserrat" w:hAnsi="Montserrat"/>
          <w:sz w:val="20"/>
          <w:szCs w:val="20"/>
        </w:rPr>
        <w:t>ontingent upon $5,000 SHIP Grant to Buffalo Lake EDA</w:t>
      </w:r>
      <w:r>
        <w:rPr>
          <w:rFonts w:ascii="Montserrat" w:hAnsi="Montserrat"/>
          <w:sz w:val="20"/>
          <w:szCs w:val="20"/>
        </w:rPr>
        <w:t xml:space="preserve">, which is </w:t>
      </w:r>
      <w:r w:rsidRPr="00B83F9F">
        <w:rPr>
          <w:rFonts w:ascii="Montserrat" w:hAnsi="Montserrat"/>
          <w:sz w:val="20"/>
          <w:szCs w:val="20"/>
        </w:rPr>
        <w:t>considered very likely)</w:t>
      </w:r>
      <w:r>
        <w:rPr>
          <w:rFonts w:ascii="Montserrat" w:hAnsi="Montserrat"/>
          <w:sz w:val="20"/>
          <w:szCs w:val="20"/>
        </w:rPr>
        <w:t>.</w:t>
      </w:r>
    </w:p>
    <w:p w14:paraId="7E1A0602" w14:textId="77777777" w:rsidR="00373EA9" w:rsidRPr="00373EA9" w:rsidRDefault="00373EA9" w:rsidP="00373EA9">
      <w:pPr>
        <w:spacing w:line="259" w:lineRule="auto"/>
        <w:ind w:left="720"/>
        <w:jc w:val="both"/>
        <w:rPr>
          <w:rFonts w:ascii="Montserrat" w:hAnsi="Montserrat"/>
          <w:sz w:val="10"/>
          <w:szCs w:val="10"/>
        </w:rPr>
      </w:pPr>
    </w:p>
    <w:p w14:paraId="762CE8AC" w14:textId="10033BF2" w:rsidR="00B83F9F" w:rsidRPr="003325AB" w:rsidRDefault="00B83F9F" w:rsidP="00ED731A">
      <w:pPr>
        <w:ind w:left="720"/>
        <w:jc w:val="both"/>
        <w:rPr>
          <w:rFonts w:ascii="Montserrat" w:hAnsi="Montserrat"/>
          <w:sz w:val="20"/>
          <w:szCs w:val="20"/>
        </w:rPr>
      </w:pPr>
      <w:r>
        <w:rPr>
          <w:rFonts w:ascii="Montserrat" w:hAnsi="Montserrat"/>
          <w:sz w:val="20"/>
          <w:szCs w:val="20"/>
        </w:rPr>
        <w:t>In total, t</w:t>
      </w:r>
      <w:r w:rsidRPr="003325AB">
        <w:rPr>
          <w:rFonts w:ascii="Montserrat" w:hAnsi="Montserrat"/>
          <w:sz w:val="20"/>
          <w:szCs w:val="20"/>
        </w:rPr>
        <w:t>his additional</w:t>
      </w:r>
      <w:r w:rsidR="00373EA9">
        <w:rPr>
          <w:rFonts w:ascii="Montserrat" w:hAnsi="Montserrat"/>
          <w:sz w:val="20"/>
          <w:szCs w:val="20"/>
        </w:rPr>
        <w:t xml:space="preserve"> work and revenue will reduce</w:t>
      </w:r>
      <w:r>
        <w:rPr>
          <w:rFonts w:ascii="Montserrat" w:hAnsi="Montserrat"/>
          <w:sz w:val="20"/>
          <w:szCs w:val="20"/>
        </w:rPr>
        <w:t xml:space="preserve"> MMDC’s</w:t>
      </w:r>
      <w:r w:rsidRPr="003325AB">
        <w:rPr>
          <w:rFonts w:ascii="Montserrat" w:hAnsi="Montserrat"/>
          <w:sz w:val="20"/>
          <w:szCs w:val="20"/>
        </w:rPr>
        <w:t xml:space="preserve"> projected deficit down by approximately $51,300</w:t>
      </w:r>
    </w:p>
    <w:p w14:paraId="7044700F" w14:textId="77777777" w:rsidR="00B83F9F" w:rsidRPr="00373EA9" w:rsidRDefault="00B83F9F" w:rsidP="00ED731A">
      <w:pPr>
        <w:ind w:left="720"/>
        <w:jc w:val="both"/>
        <w:rPr>
          <w:rFonts w:ascii="Montserrat" w:hAnsi="Montserrat"/>
          <w:b/>
          <w:bCs/>
          <w:sz w:val="10"/>
          <w:szCs w:val="10"/>
        </w:rPr>
      </w:pPr>
    </w:p>
    <w:p w14:paraId="59BA2A9A" w14:textId="0504612C" w:rsidR="00B83F9F" w:rsidRDefault="00B83F9F" w:rsidP="00373EA9">
      <w:pPr>
        <w:ind w:left="720"/>
        <w:jc w:val="both"/>
        <w:rPr>
          <w:rFonts w:ascii="Montserrat" w:hAnsi="Montserrat"/>
          <w:sz w:val="20"/>
          <w:szCs w:val="20"/>
        </w:rPr>
      </w:pPr>
      <w:r w:rsidRPr="003325AB">
        <w:rPr>
          <w:rFonts w:ascii="Montserrat" w:hAnsi="Montserrat"/>
          <w:b/>
          <w:bCs/>
          <w:sz w:val="20"/>
          <w:szCs w:val="20"/>
        </w:rPr>
        <w:t xml:space="preserve">Potential </w:t>
      </w:r>
      <w:r>
        <w:rPr>
          <w:rFonts w:ascii="Montserrat" w:hAnsi="Montserrat"/>
          <w:b/>
          <w:bCs/>
          <w:sz w:val="20"/>
          <w:szCs w:val="20"/>
        </w:rPr>
        <w:t>O</w:t>
      </w:r>
      <w:r w:rsidRPr="003325AB">
        <w:rPr>
          <w:rFonts w:ascii="Montserrat" w:hAnsi="Montserrat"/>
          <w:b/>
          <w:bCs/>
          <w:sz w:val="20"/>
          <w:szCs w:val="20"/>
        </w:rPr>
        <w:t xml:space="preserve">pportunity on the </w:t>
      </w:r>
      <w:r>
        <w:rPr>
          <w:rFonts w:ascii="Montserrat" w:hAnsi="Montserrat"/>
          <w:b/>
          <w:bCs/>
          <w:sz w:val="20"/>
          <w:szCs w:val="20"/>
        </w:rPr>
        <w:t>H</w:t>
      </w:r>
      <w:r w:rsidRPr="003325AB">
        <w:rPr>
          <w:rFonts w:ascii="Montserrat" w:hAnsi="Montserrat"/>
          <w:b/>
          <w:bCs/>
          <w:sz w:val="20"/>
          <w:szCs w:val="20"/>
        </w:rPr>
        <w:t>orizon:</w:t>
      </w:r>
      <w:r>
        <w:rPr>
          <w:rFonts w:ascii="Montserrat" w:hAnsi="Montserrat"/>
          <w:b/>
          <w:bCs/>
          <w:sz w:val="20"/>
          <w:szCs w:val="20"/>
        </w:rPr>
        <w:t xml:space="preserve"> </w:t>
      </w:r>
      <w:r w:rsidRPr="00B83F9F">
        <w:rPr>
          <w:rFonts w:ascii="Montserrat" w:hAnsi="Montserrat"/>
          <w:sz w:val="20"/>
          <w:szCs w:val="20"/>
        </w:rPr>
        <w:t xml:space="preserve">The Minnesota Department of Commerce will be issuing a Request for Proposals in the next couple of weeks. Regional Development Commissions are among a small group of organization types that may apply for up to $100,000 per year, for three years ($300,000) total, to provide technical assistance to public entities within our region who are interested in pursuing federal dollars for energy improvements via the CHIPS, Inflation Reduction, or </w:t>
      </w:r>
      <w:r w:rsidRPr="00B83F9F">
        <w:rPr>
          <w:rFonts w:ascii="Montserrat" w:hAnsi="Montserrat"/>
          <w:sz w:val="20"/>
          <w:szCs w:val="20"/>
        </w:rPr>
        <w:lastRenderedPageBreak/>
        <w:t xml:space="preserve">Infrastructure Acts. This would be a compliment to the newly approved Statewide Assistance Fund, intended to help local governments with the matching funds needed to go after federal energy-focused dollars. Additionally, the McKnight Foundation may be interested in adding dollars to this effort, to ensure the RDCs can ensure sufficient staff capacity.  </w:t>
      </w:r>
    </w:p>
    <w:p w14:paraId="581C5660" w14:textId="77777777" w:rsidR="00373EA9" w:rsidRPr="00373EA9" w:rsidRDefault="00373EA9" w:rsidP="00373EA9">
      <w:pPr>
        <w:ind w:left="720"/>
        <w:jc w:val="both"/>
        <w:rPr>
          <w:rFonts w:ascii="Montserrat" w:hAnsi="Montserrat"/>
          <w:sz w:val="10"/>
          <w:szCs w:val="10"/>
        </w:rPr>
      </w:pPr>
    </w:p>
    <w:p w14:paraId="0930C590" w14:textId="77777777" w:rsidR="00B83F9F" w:rsidRPr="00B83F9F" w:rsidRDefault="00B83F9F" w:rsidP="00373EA9">
      <w:pPr>
        <w:spacing w:line="259" w:lineRule="auto"/>
        <w:ind w:left="720"/>
        <w:jc w:val="both"/>
        <w:rPr>
          <w:rFonts w:ascii="Montserrat" w:hAnsi="Montserrat"/>
          <w:sz w:val="20"/>
          <w:szCs w:val="20"/>
        </w:rPr>
      </w:pPr>
      <w:r w:rsidRPr="00B83F9F">
        <w:rPr>
          <w:rFonts w:ascii="Montserrat" w:hAnsi="Montserrat"/>
          <w:sz w:val="20"/>
          <w:szCs w:val="20"/>
        </w:rPr>
        <w:t xml:space="preserve">If the Department of Commerce grant comes to fruition, and especially if McKnight is willing to add dollars, MMDC will look to replace the departing Ben Dolan with a full-time grant writer/administrator, rather than a more traditional community planner. </w:t>
      </w:r>
    </w:p>
    <w:p w14:paraId="5E73A399" w14:textId="77777777" w:rsidR="00373EA9" w:rsidRPr="00373EA9" w:rsidRDefault="00373EA9" w:rsidP="00ED731A">
      <w:pPr>
        <w:ind w:left="720"/>
        <w:jc w:val="both"/>
        <w:rPr>
          <w:rFonts w:ascii="Montserrat" w:hAnsi="Montserrat"/>
          <w:b/>
          <w:bCs/>
          <w:sz w:val="10"/>
          <w:szCs w:val="10"/>
        </w:rPr>
      </w:pPr>
    </w:p>
    <w:p w14:paraId="0F8A35C6" w14:textId="1CBECAB8" w:rsidR="00B83F9F" w:rsidRPr="00B14212" w:rsidRDefault="00B83F9F" w:rsidP="00ED731A">
      <w:pPr>
        <w:ind w:left="720"/>
        <w:jc w:val="both"/>
        <w:rPr>
          <w:rFonts w:ascii="Montserrat" w:hAnsi="Montserrat"/>
          <w:sz w:val="20"/>
          <w:szCs w:val="20"/>
        </w:rPr>
      </w:pPr>
      <w:r w:rsidRPr="00B14212">
        <w:rPr>
          <w:rFonts w:ascii="Montserrat" w:hAnsi="Montserrat"/>
          <w:b/>
          <w:bCs/>
          <w:sz w:val="20"/>
          <w:szCs w:val="20"/>
        </w:rPr>
        <w:t xml:space="preserve">Fall-back position: </w:t>
      </w:r>
      <w:r w:rsidRPr="00B14212">
        <w:rPr>
          <w:rFonts w:ascii="Montserrat" w:hAnsi="Montserrat"/>
          <w:sz w:val="20"/>
          <w:szCs w:val="20"/>
        </w:rPr>
        <w:t>If th</w:t>
      </w:r>
      <w:r>
        <w:rPr>
          <w:rFonts w:ascii="Montserrat" w:hAnsi="Montserrat"/>
          <w:sz w:val="20"/>
          <w:szCs w:val="20"/>
        </w:rPr>
        <w:t>e Department of Commerce Opportunity</w:t>
      </w:r>
      <w:r w:rsidRPr="00B14212">
        <w:rPr>
          <w:rFonts w:ascii="Montserrat" w:hAnsi="Montserrat"/>
          <w:sz w:val="20"/>
          <w:szCs w:val="20"/>
        </w:rPr>
        <w:t xml:space="preserve"> does </w:t>
      </w:r>
      <w:r w:rsidRPr="00B14212">
        <w:rPr>
          <w:rFonts w:ascii="Montserrat" w:hAnsi="Montserrat"/>
          <w:sz w:val="20"/>
          <w:szCs w:val="20"/>
          <w:u w:val="single"/>
        </w:rPr>
        <w:t>not</w:t>
      </w:r>
      <w:r w:rsidRPr="00B14212">
        <w:rPr>
          <w:rFonts w:ascii="Montserrat" w:hAnsi="Montserrat"/>
          <w:sz w:val="20"/>
          <w:szCs w:val="20"/>
        </w:rPr>
        <w:t xml:space="preserve"> come to pass, then MMDC may pause the filling of the vacancy left by Mr. Dolan until which time MMDC’s workload demands it. Not filling this vacancy would largely wipe out any remaining projected deficit. It will however, mean that MMDC is able to provide less assistance to our communities, and so we would want to refill this vacancy as soon as budgets allow and workload demands it.</w:t>
      </w:r>
    </w:p>
    <w:p w14:paraId="443DB34A" w14:textId="77777777" w:rsidR="00B83F9F" w:rsidRPr="00ED731A" w:rsidRDefault="00B83F9F" w:rsidP="00ED731A">
      <w:pPr>
        <w:jc w:val="both"/>
        <w:rPr>
          <w:rFonts w:ascii="Montserrat" w:hAnsi="Montserrat"/>
          <w:sz w:val="10"/>
          <w:szCs w:val="10"/>
        </w:rPr>
      </w:pPr>
    </w:p>
    <w:p w14:paraId="328C5852" w14:textId="5F8F74EF" w:rsidR="00B83F9F" w:rsidRDefault="00ED731A" w:rsidP="00ED731A">
      <w:pPr>
        <w:jc w:val="both"/>
        <w:rPr>
          <w:rFonts w:ascii="Montserrat" w:hAnsi="Montserrat"/>
          <w:sz w:val="20"/>
          <w:szCs w:val="20"/>
        </w:rPr>
      </w:pPr>
      <w:r>
        <w:rPr>
          <w:rFonts w:ascii="Montserrat" w:hAnsi="Montserrat"/>
          <w:sz w:val="20"/>
          <w:szCs w:val="20"/>
        </w:rPr>
        <w:t>Commissioner Maureen Melgaard-Schneider expressed her support for providing local units with the technical assistance needed to pursue federal grant applications</w:t>
      </w:r>
      <w:r w:rsidR="00373EA9">
        <w:rPr>
          <w:rFonts w:ascii="Montserrat" w:hAnsi="Montserrat"/>
          <w:sz w:val="20"/>
          <w:szCs w:val="20"/>
        </w:rPr>
        <w:t>, as a lack of know how and capacity is often a major barrier to smaller organizations.</w:t>
      </w:r>
    </w:p>
    <w:p w14:paraId="4ED6334D" w14:textId="77777777" w:rsidR="00ED731A" w:rsidRPr="00ED731A" w:rsidRDefault="00ED731A" w:rsidP="00ED731A">
      <w:pPr>
        <w:jc w:val="both"/>
        <w:rPr>
          <w:rFonts w:ascii="Montserrat" w:hAnsi="Montserrat"/>
          <w:sz w:val="10"/>
          <w:szCs w:val="10"/>
        </w:rPr>
      </w:pPr>
    </w:p>
    <w:p w14:paraId="7421419F" w14:textId="21798B00" w:rsidR="00ED731A" w:rsidRPr="00B83F9F" w:rsidRDefault="00ED731A" w:rsidP="00ED731A">
      <w:pPr>
        <w:jc w:val="both"/>
        <w:rPr>
          <w:rFonts w:ascii="Montserrat" w:hAnsi="Montserrat"/>
          <w:sz w:val="20"/>
          <w:szCs w:val="20"/>
        </w:rPr>
      </w:pPr>
      <w:r>
        <w:rPr>
          <w:rFonts w:ascii="Montserrat" w:hAnsi="Montserrat"/>
          <w:sz w:val="20"/>
          <w:szCs w:val="20"/>
        </w:rPr>
        <w:t>Day reiterated that it is very common for RDCs to start a fiscal year with a projected deficit, as all work and projects are not yet identified.</w:t>
      </w:r>
    </w:p>
    <w:p w14:paraId="733E28BE" w14:textId="77777777" w:rsidR="00B83F9F" w:rsidRPr="00373EA9" w:rsidRDefault="00B83F9F" w:rsidP="00B83F9F">
      <w:pPr>
        <w:ind w:left="720"/>
        <w:jc w:val="both"/>
        <w:rPr>
          <w:rFonts w:ascii="Montserrat" w:hAnsi="Montserrat"/>
          <w:b/>
          <w:bCs/>
          <w:sz w:val="10"/>
          <w:szCs w:val="10"/>
        </w:rPr>
      </w:pPr>
    </w:p>
    <w:p w14:paraId="2752CD76" w14:textId="058F8400" w:rsidR="00ED731A" w:rsidRDefault="00ED731A" w:rsidP="00ED731A">
      <w:pPr>
        <w:jc w:val="both"/>
        <w:rPr>
          <w:rFonts w:ascii="Montserrat" w:hAnsi="Montserrat"/>
          <w:sz w:val="20"/>
          <w:szCs w:val="20"/>
        </w:rPr>
      </w:pPr>
      <w:r w:rsidRPr="00ED731A">
        <w:rPr>
          <w:rFonts w:ascii="Montserrat" w:hAnsi="Montserrat"/>
          <w:b/>
          <w:bCs/>
          <w:sz w:val="20"/>
          <w:szCs w:val="20"/>
        </w:rPr>
        <w:t xml:space="preserve">Staffing Update: </w:t>
      </w:r>
      <w:r>
        <w:rPr>
          <w:rFonts w:ascii="Montserrat" w:hAnsi="Montserrat"/>
          <w:sz w:val="20"/>
          <w:szCs w:val="20"/>
        </w:rPr>
        <w:t xml:space="preserve">Director Day provided an update on Kyle Ten </w:t>
      </w:r>
      <w:proofErr w:type="spellStart"/>
      <w:r>
        <w:rPr>
          <w:rFonts w:ascii="Montserrat" w:hAnsi="Montserrat"/>
          <w:sz w:val="20"/>
          <w:szCs w:val="20"/>
        </w:rPr>
        <w:t>Napel’s</w:t>
      </w:r>
      <w:proofErr w:type="spellEnd"/>
      <w:r>
        <w:rPr>
          <w:rFonts w:ascii="Montserrat" w:hAnsi="Montserrat"/>
          <w:sz w:val="20"/>
          <w:szCs w:val="20"/>
        </w:rPr>
        <w:t xml:space="preserve"> departure from MMDC (former Transportation &amp; Community Planner) as well as the new addition of Transportation &amp; Community Planner Mike Nicholas, who started with MMDC on September 6. Nicholas will be receiving some onboarding and training from MnDOT’s Megan </w:t>
      </w:r>
      <w:proofErr w:type="spellStart"/>
      <w:r>
        <w:rPr>
          <w:rFonts w:ascii="Montserrat" w:hAnsi="Montserrat"/>
          <w:sz w:val="20"/>
          <w:szCs w:val="20"/>
        </w:rPr>
        <w:t>Deschepper</w:t>
      </w:r>
      <w:proofErr w:type="spellEnd"/>
      <w:r>
        <w:rPr>
          <w:rFonts w:ascii="Montserrat" w:hAnsi="Montserrat"/>
          <w:sz w:val="20"/>
          <w:szCs w:val="20"/>
        </w:rPr>
        <w:t>, along with UMVRDC and SRDC’s new transportation-focused planners. Day expressed his confidence in Mike’s ability to join with local</w:t>
      </w:r>
      <w:r w:rsidR="00373EA9">
        <w:rPr>
          <w:rFonts w:ascii="Montserrat" w:hAnsi="Montserrat"/>
          <w:sz w:val="20"/>
          <w:szCs w:val="20"/>
        </w:rPr>
        <w:t xml:space="preserve"> governments and</w:t>
      </w:r>
      <w:r>
        <w:rPr>
          <w:rFonts w:ascii="Montserrat" w:hAnsi="Montserrat"/>
          <w:sz w:val="20"/>
          <w:szCs w:val="20"/>
        </w:rPr>
        <w:t xml:space="preserve"> staff to achieve good outcomes.</w:t>
      </w:r>
    </w:p>
    <w:p w14:paraId="65184798" w14:textId="77777777" w:rsidR="00ED731A" w:rsidRPr="00ED731A" w:rsidRDefault="00ED731A" w:rsidP="00ED731A">
      <w:pPr>
        <w:jc w:val="both"/>
        <w:rPr>
          <w:rFonts w:ascii="Montserrat" w:hAnsi="Montserrat"/>
          <w:sz w:val="10"/>
          <w:szCs w:val="10"/>
        </w:rPr>
      </w:pPr>
    </w:p>
    <w:p w14:paraId="7A411EA8" w14:textId="64E39FC8" w:rsidR="00ED731A" w:rsidRPr="00ED731A" w:rsidRDefault="00ED731A" w:rsidP="00ED731A">
      <w:pPr>
        <w:jc w:val="both"/>
        <w:rPr>
          <w:rFonts w:ascii="Montserrat" w:hAnsi="Montserrat"/>
          <w:sz w:val="20"/>
          <w:szCs w:val="20"/>
        </w:rPr>
      </w:pPr>
      <w:r>
        <w:rPr>
          <w:rFonts w:ascii="Montserrat" w:hAnsi="Montserrat"/>
          <w:sz w:val="20"/>
          <w:szCs w:val="20"/>
        </w:rPr>
        <w:t>Day also visited the fact that Regional Community Planner Ben Dolan</w:t>
      </w:r>
      <w:r w:rsidR="00373EA9">
        <w:rPr>
          <w:rFonts w:ascii="Montserrat" w:hAnsi="Montserrat"/>
          <w:sz w:val="20"/>
          <w:szCs w:val="20"/>
        </w:rPr>
        <w:t>, who has a degree in law,</w:t>
      </w:r>
      <w:r>
        <w:rPr>
          <w:rFonts w:ascii="Montserrat" w:hAnsi="Montserrat"/>
          <w:sz w:val="20"/>
          <w:szCs w:val="20"/>
        </w:rPr>
        <w:t xml:space="preserve"> will be departing MMDC before the Christmas holiday to pursue a career as a lawyer. Day noted that Dolan plans to continue a career in public service as a public defender. Day thanked Dolan for the work he has accomplished during his tenure with MMDC. Day will spend his remaining time at MMDC wrapping up the McLeod County Solid Waste project and taking care of other, shorter term </w:t>
      </w:r>
      <w:r w:rsidR="00531402">
        <w:rPr>
          <w:rFonts w:ascii="Montserrat" w:hAnsi="Montserrat"/>
          <w:sz w:val="20"/>
          <w:szCs w:val="20"/>
        </w:rPr>
        <w:t>projects and efforts.</w:t>
      </w:r>
    </w:p>
    <w:p w14:paraId="2E0538F8" w14:textId="77777777" w:rsidR="00ED3233" w:rsidRDefault="00ED3233" w:rsidP="00DF175B">
      <w:pPr>
        <w:tabs>
          <w:tab w:val="right" w:pos="720"/>
          <w:tab w:val="left" w:pos="1122"/>
          <w:tab w:val="left" w:pos="1530"/>
          <w:tab w:val="left" w:pos="2244"/>
        </w:tabs>
        <w:ind w:left="360"/>
        <w:rPr>
          <w:rFonts w:ascii="Montserrat" w:hAnsi="Montserrat" w:cs="Calibri"/>
          <w:b/>
          <w:bCs/>
          <w:sz w:val="10"/>
          <w:szCs w:val="10"/>
        </w:rPr>
      </w:pPr>
    </w:p>
    <w:p w14:paraId="3F74D89B" w14:textId="6C4A4C4D" w:rsidR="00531402" w:rsidRDefault="00531402" w:rsidP="00531402">
      <w:pPr>
        <w:tabs>
          <w:tab w:val="right" w:pos="720"/>
          <w:tab w:val="left" w:pos="1122"/>
          <w:tab w:val="left" w:pos="1530"/>
          <w:tab w:val="left" w:pos="2244"/>
        </w:tabs>
        <w:jc w:val="both"/>
        <w:rPr>
          <w:rFonts w:ascii="Montserrat" w:hAnsi="Montserrat" w:cs="Calibri"/>
          <w:sz w:val="20"/>
          <w:szCs w:val="20"/>
        </w:rPr>
      </w:pPr>
      <w:r>
        <w:rPr>
          <w:rFonts w:ascii="Montserrat" w:hAnsi="Montserrat" w:cs="Calibri"/>
          <w:b/>
          <w:bCs/>
          <w:sz w:val="20"/>
          <w:szCs w:val="20"/>
        </w:rPr>
        <w:t xml:space="preserve">Consideration of Staff Investment Recommendations: </w:t>
      </w:r>
      <w:r>
        <w:rPr>
          <w:rFonts w:ascii="Montserrat" w:hAnsi="Montserrat" w:cs="Calibri"/>
          <w:sz w:val="20"/>
          <w:szCs w:val="20"/>
        </w:rPr>
        <w:t>MMDC Finance Director Darla Bajari informed that MMDC has a maturing CD in October. She then presented an investment recommendation. The maturing CD will have a value of $250,000. Bajari has checked on interest rates, which ranged from as low as 2.8% to the 4M 180 day rate 5.38%. Bajari noted that she and Day had considered this 4M rate and determined that this would be the recommended investment. MMDC’s current rate of interest on the maturing CD is 4.09%</w:t>
      </w:r>
    </w:p>
    <w:p w14:paraId="26765271" w14:textId="77777777" w:rsidR="00531402" w:rsidRPr="00531402" w:rsidRDefault="00531402" w:rsidP="00531402">
      <w:pPr>
        <w:tabs>
          <w:tab w:val="right" w:pos="720"/>
          <w:tab w:val="left" w:pos="1122"/>
          <w:tab w:val="left" w:pos="1530"/>
          <w:tab w:val="left" w:pos="2244"/>
        </w:tabs>
        <w:jc w:val="both"/>
        <w:rPr>
          <w:rFonts w:ascii="Montserrat" w:hAnsi="Montserrat" w:cs="Calibri"/>
          <w:sz w:val="10"/>
          <w:szCs w:val="10"/>
        </w:rPr>
      </w:pPr>
    </w:p>
    <w:p w14:paraId="1B606F2B" w14:textId="25FF0ABF" w:rsidR="00531402" w:rsidRDefault="00531402" w:rsidP="00531402">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 xml:space="preserve">Commissioner José Luciano made a motion to accept the investment recommendation from staff. Commissioner Kiza Olson seconded the </w:t>
      </w:r>
      <w:r w:rsidRPr="00531402">
        <w:rPr>
          <w:rFonts w:ascii="Montserrat" w:hAnsi="Montserrat" w:cs="Calibri"/>
          <w:sz w:val="20"/>
          <w:szCs w:val="20"/>
          <w:u w:val="single"/>
        </w:rPr>
        <w:t>motion</w:t>
      </w:r>
      <w:r>
        <w:rPr>
          <w:rFonts w:ascii="Montserrat" w:hAnsi="Montserrat" w:cs="Calibri"/>
          <w:sz w:val="20"/>
          <w:szCs w:val="20"/>
        </w:rPr>
        <w:t xml:space="preserve">, which </w:t>
      </w:r>
      <w:r w:rsidRPr="00531402">
        <w:rPr>
          <w:rFonts w:ascii="Montserrat" w:hAnsi="Montserrat" w:cs="Calibri"/>
          <w:sz w:val="20"/>
          <w:szCs w:val="20"/>
          <w:u w:val="single"/>
        </w:rPr>
        <w:t>carried</w:t>
      </w:r>
      <w:r>
        <w:rPr>
          <w:rFonts w:ascii="Montserrat" w:hAnsi="Montserrat" w:cs="Calibri"/>
          <w:sz w:val="20"/>
          <w:szCs w:val="20"/>
        </w:rPr>
        <w:t xml:space="preserve"> with no dissent.</w:t>
      </w:r>
    </w:p>
    <w:p w14:paraId="321D0707" w14:textId="77777777" w:rsidR="00531402" w:rsidRPr="00531402" w:rsidRDefault="00531402" w:rsidP="00531402">
      <w:pPr>
        <w:tabs>
          <w:tab w:val="right" w:pos="720"/>
          <w:tab w:val="left" w:pos="1122"/>
          <w:tab w:val="left" w:pos="1530"/>
          <w:tab w:val="left" w:pos="2244"/>
        </w:tabs>
        <w:jc w:val="both"/>
        <w:rPr>
          <w:rFonts w:ascii="Montserrat" w:hAnsi="Montserrat" w:cs="Calibri"/>
          <w:sz w:val="10"/>
          <w:szCs w:val="10"/>
        </w:rPr>
      </w:pPr>
    </w:p>
    <w:p w14:paraId="32A81453" w14:textId="407A5DC1" w:rsidR="00531402" w:rsidRPr="00531402" w:rsidRDefault="00531402" w:rsidP="00531402">
      <w:pPr>
        <w:tabs>
          <w:tab w:val="right" w:pos="720"/>
          <w:tab w:val="left" w:pos="1122"/>
          <w:tab w:val="left" w:pos="1530"/>
          <w:tab w:val="left" w:pos="2244"/>
        </w:tabs>
        <w:ind w:left="720" w:right="720"/>
        <w:jc w:val="both"/>
        <w:rPr>
          <w:rFonts w:ascii="Montserrat" w:hAnsi="Montserrat" w:cs="Calibri"/>
          <w:b/>
          <w:bCs/>
          <w:sz w:val="20"/>
          <w:szCs w:val="20"/>
        </w:rPr>
      </w:pPr>
      <w:r w:rsidRPr="00531402">
        <w:rPr>
          <w:rFonts w:ascii="Montserrat" w:hAnsi="Montserrat" w:cs="Calibri"/>
          <w:b/>
          <w:bCs/>
          <w:sz w:val="20"/>
          <w:szCs w:val="20"/>
        </w:rPr>
        <w:t>Note: Should rates drop dramatically</w:t>
      </w:r>
      <w:r>
        <w:rPr>
          <w:rFonts w:ascii="Montserrat" w:hAnsi="Montserrat" w:cs="Calibri"/>
          <w:b/>
          <w:bCs/>
          <w:sz w:val="20"/>
          <w:szCs w:val="20"/>
        </w:rPr>
        <w:t>, or should another, stronger investment opportunity become available</w:t>
      </w:r>
      <w:r w:rsidRPr="00531402">
        <w:rPr>
          <w:rFonts w:ascii="Montserrat" w:hAnsi="Montserrat" w:cs="Calibri"/>
          <w:b/>
          <w:bCs/>
          <w:sz w:val="20"/>
          <w:szCs w:val="20"/>
        </w:rPr>
        <w:t xml:space="preserve"> between this meeting date and the fund’s October maturity, staff </w:t>
      </w:r>
      <w:r>
        <w:rPr>
          <w:rFonts w:ascii="Montserrat" w:hAnsi="Montserrat" w:cs="Calibri"/>
          <w:b/>
          <w:bCs/>
          <w:sz w:val="20"/>
          <w:szCs w:val="20"/>
        </w:rPr>
        <w:t>can</w:t>
      </w:r>
      <w:r w:rsidRPr="00531402">
        <w:rPr>
          <w:rFonts w:ascii="Montserrat" w:hAnsi="Montserrat" w:cs="Calibri"/>
          <w:b/>
          <w:bCs/>
          <w:sz w:val="20"/>
          <w:szCs w:val="20"/>
        </w:rPr>
        <w:t xml:space="preserve"> bring the matter back for further consideration.</w:t>
      </w:r>
    </w:p>
    <w:p w14:paraId="6017BE55" w14:textId="77777777" w:rsidR="00531402" w:rsidRDefault="00531402" w:rsidP="00DF175B">
      <w:pPr>
        <w:tabs>
          <w:tab w:val="right" w:pos="720"/>
          <w:tab w:val="left" w:pos="1122"/>
          <w:tab w:val="left" w:pos="1530"/>
          <w:tab w:val="left" w:pos="2244"/>
        </w:tabs>
        <w:ind w:left="360"/>
        <w:rPr>
          <w:rFonts w:ascii="Montserrat" w:hAnsi="Montserrat" w:cs="Calibri"/>
          <w:b/>
          <w:bCs/>
          <w:sz w:val="10"/>
          <w:szCs w:val="10"/>
        </w:rPr>
      </w:pPr>
    </w:p>
    <w:p w14:paraId="75E90B44" w14:textId="79991A89" w:rsidR="00531402" w:rsidRDefault="00531402" w:rsidP="006E4C1D">
      <w:pPr>
        <w:tabs>
          <w:tab w:val="right" w:pos="720"/>
          <w:tab w:val="left" w:pos="1122"/>
          <w:tab w:val="left" w:pos="1530"/>
          <w:tab w:val="left" w:pos="2244"/>
        </w:tabs>
        <w:jc w:val="both"/>
        <w:rPr>
          <w:rFonts w:ascii="Montserrat" w:hAnsi="Montserrat" w:cs="Calibri"/>
          <w:sz w:val="20"/>
          <w:szCs w:val="20"/>
        </w:rPr>
      </w:pPr>
      <w:r>
        <w:rPr>
          <w:rFonts w:ascii="Montserrat" w:hAnsi="Montserrat" w:cs="Calibri"/>
          <w:b/>
          <w:bCs/>
          <w:sz w:val="20"/>
          <w:szCs w:val="20"/>
        </w:rPr>
        <w:t xml:space="preserve">Recent Mid-Minnesota Regional Transportation Coordinating Council (MMRTCC) Updates: </w:t>
      </w:r>
      <w:r>
        <w:rPr>
          <w:rFonts w:ascii="Montserrat" w:hAnsi="Montserrat" w:cs="Calibri"/>
          <w:sz w:val="20"/>
          <w:szCs w:val="20"/>
        </w:rPr>
        <w:t xml:space="preserve">Day provided an update on MMRTCC efforts in MMDC Mobility Manager Terry Smith’s absence (Smith was attending a statewide meeting of RTCC </w:t>
      </w:r>
      <w:r w:rsidR="006E4C1D">
        <w:rPr>
          <w:rFonts w:ascii="Montserrat" w:hAnsi="Montserrat" w:cs="Calibri"/>
          <w:sz w:val="20"/>
          <w:szCs w:val="20"/>
        </w:rPr>
        <w:t xml:space="preserve">mobility managers). </w:t>
      </w:r>
    </w:p>
    <w:p w14:paraId="62413B0B" w14:textId="77777777" w:rsidR="00373EA9" w:rsidRPr="00373EA9" w:rsidRDefault="00373EA9" w:rsidP="006E4C1D">
      <w:pPr>
        <w:tabs>
          <w:tab w:val="right" w:pos="720"/>
          <w:tab w:val="left" w:pos="1122"/>
          <w:tab w:val="left" w:pos="1530"/>
          <w:tab w:val="left" w:pos="2244"/>
        </w:tabs>
        <w:jc w:val="both"/>
        <w:rPr>
          <w:rFonts w:ascii="Montserrat" w:hAnsi="Montserrat" w:cs="Calibri"/>
          <w:sz w:val="10"/>
          <w:szCs w:val="10"/>
        </w:rPr>
      </w:pPr>
    </w:p>
    <w:p w14:paraId="5F7BE7E6" w14:textId="39BB51E3" w:rsidR="006E4C1D" w:rsidRDefault="006E4C1D" w:rsidP="006E4C1D">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 xml:space="preserve">Day informed that Smith has seen significant success with volunteer and professional driver recruitment, to the point that Central Community Transit is bringing back evening services in the Willmar Community. </w:t>
      </w:r>
    </w:p>
    <w:p w14:paraId="4FD495F2" w14:textId="77777777" w:rsidR="006E4C1D" w:rsidRPr="006E4C1D" w:rsidRDefault="006E4C1D" w:rsidP="006E4C1D">
      <w:pPr>
        <w:tabs>
          <w:tab w:val="right" w:pos="720"/>
          <w:tab w:val="left" w:pos="1122"/>
          <w:tab w:val="left" w:pos="1530"/>
          <w:tab w:val="left" w:pos="2244"/>
        </w:tabs>
        <w:jc w:val="both"/>
        <w:rPr>
          <w:rFonts w:ascii="Montserrat" w:hAnsi="Montserrat" w:cs="Calibri"/>
          <w:sz w:val="10"/>
          <w:szCs w:val="10"/>
        </w:rPr>
      </w:pPr>
    </w:p>
    <w:p w14:paraId="565EC7F6" w14:textId="6EB3F2F9" w:rsidR="006E4C1D" w:rsidRDefault="006E4C1D" w:rsidP="006E4C1D">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 xml:space="preserve">Smith has also been very busy with outreach related to the Fare-Free ride opportunity, which is made possible by a grant from the Willmar Area Community Foundation. Any person who boards and departs the bus at an established Willmar CCT bus stop will ride without paying a fare. This reduces financial barriers to transportation while also driving riders to the established route, thereby creating some service efficiencies. </w:t>
      </w:r>
      <w:r>
        <w:rPr>
          <w:rFonts w:ascii="Montserrat" w:hAnsi="Montserrat" w:cs="Calibri"/>
          <w:sz w:val="20"/>
          <w:szCs w:val="20"/>
        </w:rPr>
        <w:lastRenderedPageBreak/>
        <w:t>Day noted that hundreds more bus rides were provided in</w:t>
      </w:r>
      <w:r w:rsidR="00373EA9">
        <w:rPr>
          <w:rFonts w:ascii="Montserrat" w:hAnsi="Montserrat" w:cs="Calibri"/>
          <w:sz w:val="20"/>
          <w:szCs w:val="20"/>
        </w:rPr>
        <w:t xml:space="preserve"> Willmar during the month of</w:t>
      </w:r>
      <w:r>
        <w:rPr>
          <w:rFonts w:ascii="Montserrat" w:hAnsi="Montserrat" w:cs="Calibri"/>
          <w:sz w:val="20"/>
          <w:szCs w:val="20"/>
        </w:rPr>
        <w:t xml:space="preserve"> </w:t>
      </w:r>
      <w:proofErr w:type="gramStart"/>
      <w:r>
        <w:rPr>
          <w:rFonts w:ascii="Montserrat" w:hAnsi="Montserrat" w:cs="Calibri"/>
          <w:sz w:val="20"/>
          <w:szCs w:val="20"/>
        </w:rPr>
        <w:t>July,</w:t>
      </w:r>
      <w:proofErr w:type="gramEnd"/>
      <w:r>
        <w:rPr>
          <w:rFonts w:ascii="Montserrat" w:hAnsi="Montserrat" w:cs="Calibri"/>
          <w:sz w:val="20"/>
          <w:szCs w:val="20"/>
        </w:rPr>
        <w:t xml:space="preserve"> 2023, and that August saw another dramatic increase.</w:t>
      </w:r>
    </w:p>
    <w:p w14:paraId="4B0469ED" w14:textId="77777777" w:rsidR="006E4C1D" w:rsidRPr="006E4C1D" w:rsidRDefault="006E4C1D" w:rsidP="006E4C1D">
      <w:pPr>
        <w:tabs>
          <w:tab w:val="right" w:pos="720"/>
          <w:tab w:val="left" w:pos="1122"/>
          <w:tab w:val="left" w:pos="1530"/>
          <w:tab w:val="left" w:pos="2244"/>
        </w:tabs>
        <w:jc w:val="both"/>
        <w:rPr>
          <w:rFonts w:ascii="Montserrat" w:hAnsi="Montserrat" w:cs="Calibri"/>
          <w:sz w:val="10"/>
          <w:szCs w:val="10"/>
        </w:rPr>
      </w:pPr>
    </w:p>
    <w:p w14:paraId="04018020" w14:textId="632EA234" w:rsidR="006E4C1D" w:rsidRDefault="006E4C1D" w:rsidP="006E4C1D">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Day noted that Smith has also been invited to sit on CCT’s Operations Board (Day incorrectly said Board of Directors during the meeting). Day stated that this will add legitimacy to MMRTCC efforts while also providing that board with more valuable perspective. Day then offered to take questions on the MMRTCC program, which is intended to help address gaps so that non-drivers can fully-participate in their communities.</w:t>
      </w:r>
    </w:p>
    <w:p w14:paraId="457E4C71" w14:textId="77777777" w:rsidR="006E4C1D" w:rsidRPr="006E4C1D" w:rsidRDefault="006E4C1D" w:rsidP="006E4C1D">
      <w:pPr>
        <w:tabs>
          <w:tab w:val="right" w:pos="720"/>
          <w:tab w:val="left" w:pos="1122"/>
          <w:tab w:val="left" w:pos="1530"/>
          <w:tab w:val="left" w:pos="2244"/>
        </w:tabs>
        <w:jc w:val="both"/>
        <w:rPr>
          <w:rFonts w:ascii="Montserrat" w:hAnsi="Montserrat" w:cs="Calibri"/>
          <w:sz w:val="10"/>
          <w:szCs w:val="10"/>
        </w:rPr>
      </w:pPr>
    </w:p>
    <w:p w14:paraId="2DF834F1" w14:textId="1DA10660" w:rsidR="006E4C1D" w:rsidRDefault="006E4C1D" w:rsidP="006E4C1D">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Commissioner Kiza Olson inquired as to if the MMRTCC is providing ride/route/schedule information to health providers in the area. Day informed that Smith has been keeping these organizations abreast of changes, including additions to service, as they occur.</w:t>
      </w:r>
    </w:p>
    <w:p w14:paraId="1C9AA332" w14:textId="77777777" w:rsidR="006E4C1D" w:rsidRPr="00FB177A" w:rsidRDefault="006E4C1D" w:rsidP="006E4C1D">
      <w:pPr>
        <w:tabs>
          <w:tab w:val="right" w:pos="720"/>
          <w:tab w:val="left" w:pos="1122"/>
          <w:tab w:val="left" w:pos="1530"/>
          <w:tab w:val="left" w:pos="2244"/>
        </w:tabs>
        <w:jc w:val="both"/>
        <w:rPr>
          <w:rFonts w:ascii="Montserrat" w:hAnsi="Montserrat" w:cs="Calibri"/>
          <w:sz w:val="10"/>
          <w:szCs w:val="10"/>
        </w:rPr>
      </w:pPr>
    </w:p>
    <w:p w14:paraId="2D684E6A" w14:textId="6B32AD81" w:rsidR="006E4C1D" w:rsidRDefault="006E4C1D" w:rsidP="006E4C1D">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Commissioner Berit Spors noted that she attends the MMRTCC Advisory Council meetings and she noted that the meeting attendance has grown in recent months. She</w:t>
      </w:r>
      <w:r w:rsidR="00373EA9">
        <w:rPr>
          <w:rFonts w:ascii="Montserrat" w:hAnsi="Montserrat" w:cs="Calibri"/>
          <w:sz w:val="20"/>
          <w:szCs w:val="20"/>
        </w:rPr>
        <w:t xml:space="preserve"> also</w:t>
      </w:r>
      <w:r>
        <w:rPr>
          <w:rFonts w:ascii="Montserrat" w:hAnsi="Montserrat" w:cs="Calibri"/>
          <w:sz w:val="20"/>
          <w:szCs w:val="20"/>
        </w:rPr>
        <w:t xml:space="preserve"> noted that the meetings are full of good content. Commissioner Spors also noted that her niece, who attends college in the Twin Cities, was shown how to use public transit as part of her orientation. Spors suggested this as a possible strategy at Ridgewater College.</w:t>
      </w:r>
    </w:p>
    <w:p w14:paraId="654955BA" w14:textId="77777777" w:rsidR="006E4C1D" w:rsidRPr="00FB177A" w:rsidRDefault="006E4C1D" w:rsidP="006E4C1D">
      <w:pPr>
        <w:tabs>
          <w:tab w:val="right" w:pos="720"/>
          <w:tab w:val="left" w:pos="1122"/>
          <w:tab w:val="left" w:pos="1530"/>
          <w:tab w:val="left" w:pos="2244"/>
        </w:tabs>
        <w:jc w:val="both"/>
        <w:rPr>
          <w:rFonts w:ascii="Montserrat" w:hAnsi="Montserrat" w:cs="Calibri"/>
          <w:sz w:val="10"/>
          <w:szCs w:val="10"/>
        </w:rPr>
      </w:pPr>
    </w:p>
    <w:p w14:paraId="0433FD2C" w14:textId="71A255FB" w:rsidR="006E4C1D" w:rsidRDefault="006E4C1D" w:rsidP="006E4C1D">
      <w:pPr>
        <w:tabs>
          <w:tab w:val="right" w:pos="720"/>
          <w:tab w:val="left" w:pos="1122"/>
          <w:tab w:val="left" w:pos="1530"/>
          <w:tab w:val="left" w:pos="2244"/>
        </w:tabs>
        <w:jc w:val="both"/>
        <w:rPr>
          <w:rFonts w:ascii="Montserrat" w:hAnsi="Montserrat" w:cs="Calibri"/>
          <w:sz w:val="20"/>
          <w:szCs w:val="20"/>
        </w:rPr>
      </w:pPr>
      <w:r w:rsidRPr="00FB177A">
        <w:rPr>
          <w:rFonts w:ascii="Montserrat" w:hAnsi="Montserrat" w:cs="Calibri"/>
          <w:b/>
          <w:bCs/>
          <w:sz w:val="20"/>
          <w:szCs w:val="20"/>
        </w:rPr>
        <w:t xml:space="preserve">Consideration of Licensed Professional </w:t>
      </w:r>
      <w:proofErr w:type="spellStart"/>
      <w:r w:rsidRPr="00FB177A">
        <w:rPr>
          <w:rFonts w:ascii="Montserrat" w:hAnsi="Montserrat" w:cs="Calibri"/>
          <w:b/>
          <w:bCs/>
          <w:sz w:val="20"/>
          <w:szCs w:val="20"/>
        </w:rPr>
        <w:t>Clincical</w:t>
      </w:r>
      <w:proofErr w:type="spellEnd"/>
      <w:r w:rsidRPr="00FB177A">
        <w:rPr>
          <w:rFonts w:ascii="Montserrat" w:hAnsi="Montserrat" w:cs="Calibri"/>
          <w:b/>
          <w:bCs/>
          <w:sz w:val="20"/>
          <w:szCs w:val="20"/>
        </w:rPr>
        <w:t xml:space="preserve"> Counselor Reagan Quinn, for Commission </w:t>
      </w:r>
      <w:r w:rsidR="00FB177A" w:rsidRPr="00FB177A">
        <w:rPr>
          <w:rFonts w:ascii="Montserrat" w:hAnsi="Montserrat" w:cs="Calibri"/>
          <w:b/>
          <w:bCs/>
          <w:sz w:val="20"/>
          <w:szCs w:val="20"/>
        </w:rPr>
        <w:t>A</w:t>
      </w:r>
      <w:r w:rsidRPr="00FB177A">
        <w:rPr>
          <w:rFonts w:ascii="Montserrat" w:hAnsi="Montserrat" w:cs="Calibri"/>
          <w:b/>
          <w:bCs/>
          <w:sz w:val="20"/>
          <w:szCs w:val="20"/>
        </w:rPr>
        <w:t>ppointment</w:t>
      </w:r>
      <w:r w:rsidR="00FB177A" w:rsidRPr="00FB177A">
        <w:rPr>
          <w:rFonts w:ascii="Montserrat" w:hAnsi="Montserrat" w:cs="Calibri"/>
          <w:b/>
          <w:bCs/>
          <w:sz w:val="20"/>
          <w:szCs w:val="20"/>
        </w:rPr>
        <w:t>:</w:t>
      </w:r>
      <w:r w:rsidR="00FB177A">
        <w:rPr>
          <w:rFonts w:ascii="Montserrat" w:hAnsi="Montserrat" w:cs="Calibri"/>
          <w:b/>
          <w:bCs/>
          <w:sz w:val="20"/>
          <w:szCs w:val="20"/>
        </w:rPr>
        <w:t xml:space="preserve"> </w:t>
      </w:r>
      <w:r w:rsidR="00FB177A" w:rsidRPr="00FB177A">
        <w:rPr>
          <w:rFonts w:ascii="Montserrat" w:hAnsi="Montserrat" w:cs="Calibri"/>
          <w:sz w:val="20"/>
          <w:szCs w:val="20"/>
        </w:rPr>
        <w:t xml:space="preserve">Director </w:t>
      </w:r>
      <w:r w:rsidR="00FB177A">
        <w:rPr>
          <w:rFonts w:ascii="Montserrat" w:hAnsi="Montserrat" w:cs="Calibri"/>
          <w:sz w:val="20"/>
          <w:szCs w:val="20"/>
        </w:rPr>
        <w:t xml:space="preserve">Day pointed to the biographic information included within the meeting materials packet. He explained that he was able to meet with Quinn, via Zoom, on August 24 and was extremely impressed by her. Day noted that he was referred to approach Quinn by MMDC Commissioner Kiza Olson and thanked Commissioner Olson for this referral. Day noted that Quinn was well-qualified to represent the mental health sector in the public interest and urged the Commission to appoint her. He then asked for a motion to that effect. </w:t>
      </w:r>
    </w:p>
    <w:p w14:paraId="7781C1A5" w14:textId="77777777" w:rsidR="00FB177A" w:rsidRPr="00FB177A" w:rsidRDefault="00FB177A" w:rsidP="006E4C1D">
      <w:pPr>
        <w:tabs>
          <w:tab w:val="right" w:pos="720"/>
          <w:tab w:val="left" w:pos="1122"/>
          <w:tab w:val="left" w:pos="1530"/>
          <w:tab w:val="left" w:pos="2244"/>
        </w:tabs>
        <w:jc w:val="both"/>
        <w:rPr>
          <w:rFonts w:ascii="Montserrat" w:hAnsi="Montserrat" w:cs="Calibri"/>
          <w:sz w:val="10"/>
          <w:szCs w:val="10"/>
        </w:rPr>
      </w:pPr>
    </w:p>
    <w:p w14:paraId="2D791DF4" w14:textId="7F96EAD9" w:rsidR="00FB177A" w:rsidRDefault="00FB177A" w:rsidP="006E4C1D">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 xml:space="preserve">Commissioner Melgaard-Schneider made a motion to approve Reagan Quinn and appoint her to the MMDC Commission, representing the mental health sector in the public interest. Commissioner Carl Shuldes seconded the </w:t>
      </w:r>
      <w:r w:rsidRPr="00FB177A">
        <w:rPr>
          <w:rFonts w:ascii="Montserrat" w:hAnsi="Montserrat" w:cs="Calibri"/>
          <w:sz w:val="20"/>
          <w:szCs w:val="20"/>
          <w:u w:val="single"/>
        </w:rPr>
        <w:t>motion</w:t>
      </w:r>
      <w:r>
        <w:rPr>
          <w:rFonts w:ascii="Montserrat" w:hAnsi="Montserrat" w:cs="Calibri"/>
          <w:sz w:val="20"/>
          <w:szCs w:val="20"/>
        </w:rPr>
        <w:t xml:space="preserve">, which </w:t>
      </w:r>
      <w:r w:rsidRPr="00FB177A">
        <w:rPr>
          <w:rFonts w:ascii="Montserrat" w:hAnsi="Montserrat" w:cs="Calibri"/>
          <w:sz w:val="20"/>
          <w:szCs w:val="20"/>
          <w:u w:val="single"/>
        </w:rPr>
        <w:t>carried</w:t>
      </w:r>
      <w:r>
        <w:rPr>
          <w:rFonts w:ascii="Montserrat" w:hAnsi="Montserrat" w:cs="Calibri"/>
          <w:sz w:val="20"/>
          <w:szCs w:val="20"/>
        </w:rPr>
        <w:t xml:space="preserve"> with no dissent.</w:t>
      </w:r>
    </w:p>
    <w:p w14:paraId="52A1DAFD" w14:textId="77777777" w:rsidR="00FB177A" w:rsidRPr="00FB177A" w:rsidRDefault="00FB177A" w:rsidP="006E4C1D">
      <w:pPr>
        <w:tabs>
          <w:tab w:val="right" w:pos="720"/>
          <w:tab w:val="left" w:pos="1122"/>
          <w:tab w:val="left" w:pos="1530"/>
          <w:tab w:val="left" w:pos="2244"/>
        </w:tabs>
        <w:jc w:val="both"/>
        <w:rPr>
          <w:rFonts w:ascii="Montserrat" w:hAnsi="Montserrat" w:cs="Calibri"/>
          <w:sz w:val="10"/>
          <w:szCs w:val="10"/>
        </w:rPr>
      </w:pPr>
    </w:p>
    <w:p w14:paraId="677619F8" w14:textId="0FABF34F" w:rsidR="00FB177A" w:rsidRPr="00FB177A" w:rsidRDefault="00FB177A" w:rsidP="006E4C1D">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 xml:space="preserve">Day will inform Quinn of her appointment on September 14 and she will be invited to attend, beginning with the December Commission meeting. </w:t>
      </w:r>
    </w:p>
    <w:p w14:paraId="2159DB79" w14:textId="77777777" w:rsidR="006E4C1D" w:rsidRPr="00FB177A" w:rsidRDefault="006E4C1D" w:rsidP="006E4C1D">
      <w:pPr>
        <w:tabs>
          <w:tab w:val="right" w:pos="720"/>
          <w:tab w:val="left" w:pos="1122"/>
          <w:tab w:val="left" w:pos="1530"/>
          <w:tab w:val="left" w:pos="2244"/>
        </w:tabs>
        <w:jc w:val="both"/>
        <w:rPr>
          <w:rFonts w:ascii="Montserrat" w:hAnsi="Montserrat" w:cs="Calibri"/>
          <w:sz w:val="10"/>
          <w:szCs w:val="10"/>
        </w:rPr>
      </w:pPr>
    </w:p>
    <w:p w14:paraId="117BE13E" w14:textId="2366D08C" w:rsidR="00FB177A" w:rsidRDefault="00FB177A" w:rsidP="006E4C1D">
      <w:pPr>
        <w:tabs>
          <w:tab w:val="right" w:pos="720"/>
          <w:tab w:val="left" w:pos="1122"/>
          <w:tab w:val="left" w:pos="1530"/>
          <w:tab w:val="left" w:pos="2244"/>
        </w:tabs>
        <w:jc w:val="both"/>
        <w:rPr>
          <w:rFonts w:ascii="Montserrat" w:hAnsi="Montserrat" w:cs="Calibri"/>
          <w:sz w:val="20"/>
          <w:szCs w:val="20"/>
        </w:rPr>
      </w:pPr>
      <w:r w:rsidRPr="00FB177A">
        <w:rPr>
          <w:rFonts w:ascii="Montserrat" w:hAnsi="Montserrat" w:cs="Calibri"/>
          <w:b/>
          <w:bCs/>
          <w:sz w:val="20"/>
          <w:szCs w:val="20"/>
        </w:rPr>
        <w:t>Consideration of Brent Guyan for Commission Appointment:</w:t>
      </w:r>
      <w:r>
        <w:rPr>
          <w:rFonts w:ascii="Montserrat" w:hAnsi="Montserrat" w:cs="Calibri"/>
          <w:b/>
          <w:bCs/>
          <w:sz w:val="20"/>
          <w:szCs w:val="20"/>
        </w:rPr>
        <w:t xml:space="preserve"> </w:t>
      </w:r>
      <w:r>
        <w:rPr>
          <w:rFonts w:ascii="Montserrat" w:hAnsi="Montserrat" w:cs="Calibri"/>
          <w:sz w:val="20"/>
          <w:szCs w:val="20"/>
        </w:rPr>
        <w:t xml:space="preserve">Day informed that he had opportunity to meet with Brent Guyan, via Zoom, on September 7. Day pointed to the handout provided prior to the start of the Commission meeting and stated that he found Guyan to be extremely qualified to represent the renewable energy sector in the public interest. Day stated that Guyan’s notable experience includes high level work </w:t>
      </w:r>
      <w:proofErr w:type="gramStart"/>
      <w:r>
        <w:rPr>
          <w:rFonts w:ascii="Montserrat" w:hAnsi="Montserrat" w:cs="Calibri"/>
          <w:sz w:val="20"/>
          <w:szCs w:val="20"/>
        </w:rPr>
        <w:t>on  natural</w:t>
      </w:r>
      <w:proofErr w:type="gramEnd"/>
      <w:r>
        <w:rPr>
          <w:rFonts w:ascii="Montserrat" w:hAnsi="Montserrat" w:cs="Calibri"/>
          <w:sz w:val="20"/>
          <w:szCs w:val="20"/>
        </w:rPr>
        <w:t xml:space="preserve"> gas, ethanol, wind, and solar projects and stated that he would certainly be able to offer the perspective needed for guidance on energy-related work. Day then asked for a motion to approve Guyan and appoint him as Commissioner, representing the renewable energy sector in the public interest.</w:t>
      </w:r>
    </w:p>
    <w:p w14:paraId="5AD7AAE0" w14:textId="77777777" w:rsidR="00FB177A" w:rsidRPr="00FB177A" w:rsidRDefault="00FB177A" w:rsidP="006E4C1D">
      <w:pPr>
        <w:tabs>
          <w:tab w:val="right" w:pos="720"/>
          <w:tab w:val="left" w:pos="1122"/>
          <w:tab w:val="left" w:pos="1530"/>
          <w:tab w:val="left" w:pos="2244"/>
        </w:tabs>
        <w:jc w:val="both"/>
        <w:rPr>
          <w:rFonts w:ascii="Montserrat" w:hAnsi="Montserrat" w:cs="Calibri"/>
          <w:sz w:val="10"/>
          <w:szCs w:val="10"/>
        </w:rPr>
      </w:pPr>
    </w:p>
    <w:p w14:paraId="44817C6C" w14:textId="32ED6FA3" w:rsidR="00FB177A" w:rsidRDefault="00FB177A" w:rsidP="006E4C1D">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 xml:space="preserve">Commissioner Berit Sports offered a motion to approve Brent Guyan and appoint him to the MMDC Commission, representing the renewable energy sector in the public interest. Commissioner Rollie Nissen seconded the </w:t>
      </w:r>
      <w:r w:rsidRPr="00FB177A">
        <w:rPr>
          <w:rFonts w:ascii="Montserrat" w:hAnsi="Montserrat" w:cs="Calibri"/>
          <w:sz w:val="20"/>
          <w:szCs w:val="20"/>
          <w:u w:val="single"/>
        </w:rPr>
        <w:t>motion</w:t>
      </w:r>
      <w:r>
        <w:rPr>
          <w:rFonts w:ascii="Montserrat" w:hAnsi="Montserrat" w:cs="Calibri"/>
          <w:sz w:val="20"/>
          <w:szCs w:val="20"/>
        </w:rPr>
        <w:t xml:space="preserve">, which </w:t>
      </w:r>
      <w:r w:rsidRPr="00FB177A">
        <w:rPr>
          <w:rFonts w:ascii="Montserrat" w:hAnsi="Montserrat" w:cs="Calibri"/>
          <w:sz w:val="20"/>
          <w:szCs w:val="20"/>
          <w:u w:val="single"/>
        </w:rPr>
        <w:t>carried</w:t>
      </w:r>
      <w:r>
        <w:rPr>
          <w:rFonts w:ascii="Montserrat" w:hAnsi="Montserrat" w:cs="Calibri"/>
          <w:sz w:val="20"/>
          <w:szCs w:val="20"/>
        </w:rPr>
        <w:t xml:space="preserve"> with no dissent.</w:t>
      </w:r>
    </w:p>
    <w:p w14:paraId="66C50D56" w14:textId="77777777" w:rsidR="00102FEC" w:rsidRPr="00102FEC" w:rsidRDefault="00102FEC" w:rsidP="006E4C1D">
      <w:pPr>
        <w:tabs>
          <w:tab w:val="right" w:pos="720"/>
          <w:tab w:val="left" w:pos="1122"/>
          <w:tab w:val="left" w:pos="1530"/>
          <w:tab w:val="left" w:pos="2244"/>
        </w:tabs>
        <w:jc w:val="both"/>
        <w:rPr>
          <w:rFonts w:ascii="Montserrat" w:hAnsi="Montserrat" w:cs="Calibri"/>
          <w:sz w:val="10"/>
          <w:szCs w:val="10"/>
        </w:rPr>
      </w:pPr>
    </w:p>
    <w:p w14:paraId="08C0CE82" w14:textId="6F107E2A" w:rsidR="00102FEC" w:rsidRDefault="00102FEC" w:rsidP="006E4C1D">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Day will inform Brent Guyan of his approval and invite him to the December Commission meeting.</w:t>
      </w:r>
    </w:p>
    <w:p w14:paraId="3334D28C" w14:textId="77777777" w:rsidR="00102FEC" w:rsidRPr="00102FEC" w:rsidRDefault="00102FEC" w:rsidP="006E4C1D">
      <w:pPr>
        <w:tabs>
          <w:tab w:val="right" w:pos="720"/>
          <w:tab w:val="left" w:pos="1122"/>
          <w:tab w:val="left" w:pos="1530"/>
          <w:tab w:val="left" w:pos="2244"/>
        </w:tabs>
        <w:jc w:val="both"/>
        <w:rPr>
          <w:rFonts w:ascii="Montserrat" w:hAnsi="Montserrat" w:cs="Calibri"/>
          <w:sz w:val="10"/>
          <w:szCs w:val="10"/>
        </w:rPr>
      </w:pPr>
    </w:p>
    <w:p w14:paraId="5B27E4D2" w14:textId="672810F2" w:rsidR="00102FEC" w:rsidRDefault="00102FEC" w:rsidP="006E4C1D">
      <w:pPr>
        <w:tabs>
          <w:tab w:val="right" w:pos="720"/>
          <w:tab w:val="left" w:pos="1122"/>
          <w:tab w:val="left" w:pos="1530"/>
          <w:tab w:val="left" w:pos="2244"/>
        </w:tabs>
        <w:jc w:val="both"/>
        <w:rPr>
          <w:rFonts w:ascii="Montserrat" w:hAnsi="Montserrat" w:cs="Calibri"/>
          <w:sz w:val="20"/>
          <w:szCs w:val="20"/>
        </w:rPr>
      </w:pPr>
      <w:r w:rsidRPr="00102FEC">
        <w:rPr>
          <w:rFonts w:ascii="Montserrat" w:hAnsi="Montserrat" w:cs="Calibri"/>
          <w:b/>
          <w:bCs/>
          <w:sz w:val="20"/>
          <w:szCs w:val="20"/>
        </w:rPr>
        <w:t xml:space="preserve">Consideration of 2024 Commission Meeting Dates: </w:t>
      </w:r>
      <w:r>
        <w:rPr>
          <w:rFonts w:ascii="Montserrat" w:hAnsi="Montserrat" w:cs="Calibri"/>
          <w:sz w:val="20"/>
          <w:szCs w:val="20"/>
        </w:rPr>
        <w:t xml:space="preserve">Day pointed to a handout, circulated prior to the beginning of the meeting, which listed possible meeting dates for the 2024 calendar year. These dates included: </w:t>
      </w:r>
    </w:p>
    <w:p w14:paraId="4B963420" w14:textId="794E7B96" w:rsidR="00102FEC" w:rsidRDefault="00102FEC" w:rsidP="00102FEC">
      <w:pPr>
        <w:pStyle w:val="ListParagraph"/>
        <w:numPr>
          <w:ilvl w:val="0"/>
          <w:numId w:val="18"/>
        </w:num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Wednesday, January 24, 2024 (6:00 p.m.)</w:t>
      </w:r>
    </w:p>
    <w:p w14:paraId="2EB70D72" w14:textId="0383F3BE" w:rsidR="00102FEC" w:rsidRDefault="00102FEC" w:rsidP="00102FEC">
      <w:pPr>
        <w:pStyle w:val="ListParagraph"/>
        <w:numPr>
          <w:ilvl w:val="0"/>
          <w:numId w:val="18"/>
        </w:num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Wednesday, April 10, 2024 (6:00 p.m.)</w:t>
      </w:r>
    </w:p>
    <w:p w14:paraId="1194D08B" w14:textId="77777777" w:rsidR="00102FEC" w:rsidRDefault="00102FEC" w:rsidP="00102FEC">
      <w:pPr>
        <w:pStyle w:val="ListParagraph"/>
        <w:numPr>
          <w:ilvl w:val="0"/>
          <w:numId w:val="18"/>
        </w:num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Wednesday, June 12, 2024 (4:00 p.m.)</w:t>
      </w:r>
    </w:p>
    <w:p w14:paraId="09B25A7E" w14:textId="77777777" w:rsidR="00102FEC" w:rsidRDefault="00102FEC" w:rsidP="00102FEC">
      <w:pPr>
        <w:pStyle w:val="ListParagraph"/>
        <w:numPr>
          <w:ilvl w:val="0"/>
          <w:numId w:val="18"/>
        </w:num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Wednesday, September 18, 2024 (6:00 p.m.)</w:t>
      </w:r>
    </w:p>
    <w:p w14:paraId="3C798A2D" w14:textId="77777777" w:rsidR="00102FEC" w:rsidRDefault="00102FEC" w:rsidP="00102FEC">
      <w:pPr>
        <w:pStyle w:val="ListParagraph"/>
        <w:numPr>
          <w:ilvl w:val="0"/>
          <w:numId w:val="18"/>
        </w:num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Wednesday, December 4, 2024 (6:00 p.m.)</w:t>
      </w:r>
    </w:p>
    <w:p w14:paraId="2995F4C2" w14:textId="77777777" w:rsidR="00102FEC" w:rsidRPr="00102FEC" w:rsidRDefault="00102FEC" w:rsidP="00102FEC">
      <w:pPr>
        <w:tabs>
          <w:tab w:val="right" w:pos="720"/>
          <w:tab w:val="left" w:pos="1122"/>
          <w:tab w:val="left" w:pos="1530"/>
          <w:tab w:val="left" w:pos="2244"/>
        </w:tabs>
        <w:jc w:val="both"/>
        <w:rPr>
          <w:rFonts w:ascii="Montserrat" w:hAnsi="Montserrat" w:cs="Calibri"/>
          <w:sz w:val="10"/>
          <w:szCs w:val="10"/>
        </w:rPr>
      </w:pPr>
    </w:p>
    <w:p w14:paraId="6A1E820E" w14:textId="222103AA" w:rsidR="00102FEC" w:rsidRDefault="00102FEC" w:rsidP="00102FEC">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 xml:space="preserve">Day noted that these dates avoid conflict with the lent season, the Juneteenth holiday and, hopefully, the September AMC conference. Day informed that the Commission could either move to approve these dates </w:t>
      </w:r>
      <w:r>
        <w:rPr>
          <w:rFonts w:ascii="Montserrat" w:hAnsi="Montserrat" w:cs="Calibri"/>
          <w:sz w:val="20"/>
          <w:szCs w:val="20"/>
        </w:rPr>
        <w:lastRenderedPageBreak/>
        <w:t>this evening, if they are deemed appropriate, or said these dates could be considered at the December Commission meeting.</w:t>
      </w:r>
    </w:p>
    <w:p w14:paraId="00EACA12" w14:textId="77777777" w:rsidR="00102FEC" w:rsidRPr="00102FEC" w:rsidRDefault="00102FEC" w:rsidP="00102FEC">
      <w:pPr>
        <w:tabs>
          <w:tab w:val="right" w:pos="720"/>
          <w:tab w:val="left" w:pos="1122"/>
          <w:tab w:val="left" w:pos="1530"/>
          <w:tab w:val="left" w:pos="2244"/>
        </w:tabs>
        <w:jc w:val="both"/>
        <w:rPr>
          <w:rFonts w:ascii="Montserrat" w:hAnsi="Montserrat" w:cs="Calibri"/>
          <w:sz w:val="10"/>
          <w:szCs w:val="10"/>
        </w:rPr>
      </w:pPr>
    </w:p>
    <w:p w14:paraId="3CC349DC" w14:textId="77E425F4" w:rsidR="00102FEC" w:rsidRDefault="00102FEC" w:rsidP="00102FEC">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 xml:space="preserve">Commissioner Robert Moller made a motion to act on the matter at this meeting and approve the 2024 Commission meeting dates, as presented. Commissioner Lorallen Schmeling seconded the </w:t>
      </w:r>
      <w:r w:rsidRPr="00102FEC">
        <w:rPr>
          <w:rFonts w:ascii="Montserrat" w:hAnsi="Montserrat" w:cs="Calibri"/>
          <w:sz w:val="20"/>
          <w:szCs w:val="20"/>
          <w:u w:val="single"/>
        </w:rPr>
        <w:t>motion</w:t>
      </w:r>
      <w:r>
        <w:rPr>
          <w:rFonts w:ascii="Montserrat" w:hAnsi="Montserrat" w:cs="Calibri"/>
          <w:sz w:val="20"/>
          <w:szCs w:val="20"/>
        </w:rPr>
        <w:t xml:space="preserve">, which </w:t>
      </w:r>
      <w:r w:rsidRPr="00102FEC">
        <w:rPr>
          <w:rFonts w:ascii="Montserrat" w:hAnsi="Montserrat" w:cs="Calibri"/>
          <w:sz w:val="20"/>
          <w:szCs w:val="20"/>
          <w:u w:val="single"/>
        </w:rPr>
        <w:t>carried</w:t>
      </w:r>
      <w:r>
        <w:rPr>
          <w:rFonts w:ascii="Montserrat" w:hAnsi="Montserrat" w:cs="Calibri"/>
          <w:sz w:val="20"/>
          <w:szCs w:val="20"/>
        </w:rPr>
        <w:t xml:space="preserve"> with no dissent.</w:t>
      </w:r>
      <w:r w:rsidRPr="00102FEC">
        <w:rPr>
          <w:rFonts w:ascii="Montserrat" w:hAnsi="Montserrat" w:cs="Calibri"/>
          <w:sz w:val="20"/>
          <w:szCs w:val="20"/>
        </w:rPr>
        <w:tab/>
      </w:r>
    </w:p>
    <w:p w14:paraId="5205F28D" w14:textId="77777777" w:rsidR="00102FEC" w:rsidRPr="00102FEC" w:rsidRDefault="00102FEC" w:rsidP="00102FEC">
      <w:pPr>
        <w:tabs>
          <w:tab w:val="right" w:pos="720"/>
          <w:tab w:val="left" w:pos="1122"/>
          <w:tab w:val="left" w:pos="1530"/>
          <w:tab w:val="left" w:pos="2244"/>
        </w:tabs>
        <w:jc w:val="both"/>
        <w:rPr>
          <w:rFonts w:ascii="Montserrat" w:hAnsi="Montserrat" w:cs="Calibri"/>
          <w:sz w:val="10"/>
          <w:szCs w:val="10"/>
        </w:rPr>
      </w:pPr>
    </w:p>
    <w:p w14:paraId="5D68412B" w14:textId="53DC53DD" w:rsidR="00102FEC" w:rsidRPr="00102FEC" w:rsidRDefault="00FB29F5" w:rsidP="00102FEC">
      <w:pPr>
        <w:tabs>
          <w:tab w:val="right" w:pos="720"/>
          <w:tab w:val="left" w:pos="1122"/>
          <w:tab w:val="left" w:pos="1530"/>
          <w:tab w:val="left" w:pos="2244"/>
        </w:tabs>
        <w:jc w:val="both"/>
        <w:rPr>
          <w:rFonts w:ascii="Montserrat" w:hAnsi="Montserrat" w:cs="Calibri"/>
          <w:sz w:val="20"/>
          <w:szCs w:val="20"/>
        </w:rPr>
      </w:pPr>
      <w:r>
        <w:rPr>
          <w:rFonts w:ascii="Montserrat" w:hAnsi="Montserrat" w:cs="Calibri"/>
          <w:sz w:val="20"/>
          <w:szCs w:val="20"/>
        </w:rPr>
        <w:t xml:space="preserve">During discussion on this matter, </w:t>
      </w:r>
      <w:r w:rsidR="00102FEC">
        <w:rPr>
          <w:rFonts w:ascii="Montserrat" w:hAnsi="Montserrat" w:cs="Calibri"/>
          <w:sz w:val="20"/>
          <w:szCs w:val="20"/>
        </w:rPr>
        <w:t xml:space="preserve">Chairperson Mueske asked Director Day if he would like to share an idea regarding the format of the annual Commissioner Appreciation Dinner, held in June. Day informed that the idea was to make the dinner much less formal and possibly a picnic-style function, possibly including some grilled items or similar. Day then asked Commissioners what they thought about a more casual </w:t>
      </w:r>
      <w:r>
        <w:rPr>
          <w:rFonts w:ascii="Montserrat" w:hAnsi="Montserrat" w:cs="Calibri"/>
          <w:sz w:val="20"/>
          <w:szCs w:val="20"/>
        </w:rPr>
        <w:t xml:space="preserve">meal. Day said that he would make sure an indoor space is available if the weather is inclement. Day also stated that this </w:t>
      </w:r>
      <w:r w:rsidR="003A5DF4">
        <w:rPr>
          <w:rFonts w:ascii="Montserrat" w:hAnsi="Montserrat" w:cs="Calibri"/>
          <w:sz w:val="20"/>
          <w:szCs w:val="20"/>
        </w:rPr>
        <w:t xml:space="preserve">format </w:t>
      </w:r>
      <w:r>
        <w:rPr>
          <w:rFonts w:ascii="Montserrat" w:hAnsi="Montserrat" w:cs="Calibri"/>
          <w:sz w:val="20"/>
          <w:szCs w:val="20"/>
        </w:rPr>
        <w:t>would likely reduce the cost of the meal. While no formal motion was made on the meal format, Commissioners generally expressed that a less formal meal would be enjoyable.</w:t>
      </w:r>
    </w:p>
    <w:p w14:paraId="05FBFC74" w14:textId="77777777" w:rsidR="00531402" w:rsidRPr="006A5D33" w:rsidRDefault="00531402" w:rsidP="00531402">
      <w:pPr>
        <w:tabs>
          <w:tab w:val="right" w:pos="720"/>
          <w:tab w:val="left" w:pos="1122"/>
          <w:tab w:val="left" w:pos="1530"/>
          <w:tab w:val="left" w:pos="2244"/>
        </w:tabs>
        <w:rPr>
          <w:rFonts w:ascii="Montserrat" w:hAnsi="Montserrat" w:cs="Calibri"/>
          <w:b/>
          <w:bCs/>
          <w:sz w:val="10"/>
          <w:szCs w:val="10"/>
        </w:rPr>
      </w:pPr>
    </w:p>
    <w:p w14:paraId="732DF51F" w14:textId="77777777" w:rsidR="00DF175B" w:rsidRDefault="00B9417C" w:rsidP="00A932E3">
      <w:pPr>
        <w:tabs>
          <w:tab w:val="right" w:pos="180"/>
          <w:tab w:val="left" w:pos="720"/>
          <w:tab w:val="left" w:pos="1496"/>
          <w:tab w:val="left" w:pos="1870"/>
          <w:tab w:val="left" w:pos="2244"/>
        </w:tabs>
        <w:rPr>
          <w:rFonts w:ascii="Montserrat" w:hAnsi="Montserrat"/>
          <w:b/>
          <w:bCs/>
          <w:sz w:val="20"/>
          <w:szCs w:val="20"/>
        </w:rPr>
      </w:pPr>
      <w:r w:rsidRPr="00B9417C">
        <w:rPr>
          <w:rFonts w:ascii="Montserrat" w:hAnsi="Montserrat"/>
          <w:b/>
          <w:bCs/>
          <w:sz w:val="20"/>
          <w:szCs w:val="20"/>
        </w:rPr>
        <w:t>Other:</w:t>
      </w:r>
      <w:r>
        <w:rPr>
          <w:rFonts w:ascii="Montserrat" w:hAnsi="Montserrat"/>
          <w:b/>
          <w:bCs/>
          <w:sz w:val="20"/>
          <w:szCs w:val="20"/>
        </w:rPr>
        <w:t xml:space="preserve"> </w:t>
      </w:r>
      <w:r w:rsidR="00432208">
        <w:rPr>
          <w:rFonts w:ascii="Montserrat" w:hAnsi="Montserrat"/>
          <w:b/>
          <w:bCs/>
          <w:sz w:val="20"/>
          <w:szCs w:val="20"/>
        </w:rPr>
        <w:t xml:space="preserve"> </w:t>
      </w:r>
    </w:p>
    <w:p w14:paraId="22E8F394" w14:textId="77777777" w:rsidR="00102FEC" w:rsidRPr="00102FEC" w:rsidRDefault="00102FEC" w:rsidP="00A932E3">
      <w:pPr>
        <w:tabs>
          <w:tab w:val="right" w:pos="180"/>
          <w:tab w:val="left" w:pos="720"/>
          <w:tab w:val="left" w:pos="1496"/>
          <w:tab w:val="left" w:pos="1870"/>
          <w:tab w:val="left" w:pos="2244"/>
        </w:tabs>
        <w:rPr>
          <w:rFonts w:ascii="Montserrat" w:hAnsi="Montserrat"/>
          <w:b/>
          <w:bCs/>
          <w:sz w:val="10"/>
          <w:szCs w:val="10"/>
        </w:rPr>
      </w:pPr>
    </w:p>
    <w:p w14:paraId="57FF46F7" w14:textId="2DC1A04D" w:rsidR="00102FEC" w:rsidRPr="00102FEC" w:rsidRDefault="00102FEC" w:rsidP="00A932E3">
      <w:pPr>
        <w:tabs>
          <w:tab w:val="right" w:pos="180"/>
          <w:tab w:val="left" w:pos="720"/>
          <w:tab w:val="left" w:pos="1496"/>
          <w:tab w:val="left" w:pos="1870"/>
          <w:tab w:val="left" w:pos="2244"/>
        </w:tabs>
        <w:rPr>
          <w:rFonts w:ascii="Montserrat" w:hAnsi="Montserrat"/>
          <w:sz w:val="20"/>
          <w:szCs w:val="20"/>
        </w:rPr>
      </w:pPr>
      <w:r w:rsidRPr="00102FEC">
        <w:rPr>
          <w:rFonts w:ascii="Montserrat" w:hAnsi="Montserrat"/>
          <w:sz w:val="20"/>
          <w:szCs w:val="20"/>
        </w:rPr>
        <w:t>There was no other business.</w:t>
      </w:r>
    </w:p>
    <w:p w14:paraId="33C5D9F7" w14:textId="77777777" w:rsidR="00DF175B" w:rsidRPr="005F05BE" w:rsidRDefault="00DF175B" w:rsidP="00A932E3">
      <w:pPr>
        <w:tabs>
          <w:tab w:val="right" w:pos="180"/>
          <w:tab w:val="left" w:pos="720"/>
          <w:tab w:val="left" w:pos="1496"/>
          <w:tab w:val="left" w:pos="1870"/>
          <w:tab w:val="left" w:pos="2244"/>
        </w:tabs>
        <w:rPr>
          <w:rFonts w:ascii="Montserrat" w:hAnsi="Montserrat"/>
          <w:b/>
          <w:bCs/>
          <w:sz w:val="10"/>
          <w:szCs w:val="10"/>
        </w:rPr>
      </w:pPr>
    </w:p>
    <w:p w14:paraId="065B10B9" w14:textId="77777777" w:rsidR="00BB142C" w:rsidRPr="005F05BE" w:rsidRDefault="00BB142C" w:rsidP="00DF175B">
      <w:pPr>
        <w:pStyle w:val="ListParagraph"/>
        <w:tabs>
          <w:tab w:val="left" w:pos="720"/>
          <w:tab w:val="left" w:pos="1080"/>
          <w:tab w:val="left" w:pos="1350"/>
          <w:tab w:val="left" w:pos="3870"/>
        </w:tabs>
        <w:ind w:left="0"/>
        <w:rPr>
          <w:rFonts w:ascii="Montserrat" w:hAnsi="Montserrat"/>
          <w:sz w:val="10"/>
          <w:szCs w:val="10"/>
        </w:rPr>
      </w:pPr>
    </w:p>
    <w:p w14:paraId="343E9BDC" w14:textId="77777777" w:rsidR="000C59C1" w:rsidRDefault="009E386C" w:rsidP="00DF175B">
      <w:pPr>
        <w:spacing w:after="160"/>
        <w:rPr>
          <w:rFonts w:ascii="Montserrat" w:hAnsi="Montserrat"/>
          <w:b/>
          <w:bCs/>
          <w:sz w:val="20"/>
          <w:szCs w:val="20"/>
        </w:rPr>
      </w:pPr>
      <w:r w:rsidRPr="00271A93">
        <w:rPr>
          <w:rFonts w:ascii="Montserrat" w:hAnsi="Montserrat"/>
          <w:b/>
          <w:bCs/>
          <w:sz w:val="20"/>
          <w:szCs w:val="20"/>
        </w:rPr>
        <w:t>Adjournment</w:t>
      </w:r>
      <w:r w:rsidR="00F9493B">
        <w:rPr>
          <w:rFonts w:ascii="Montserrat" w:hAnsi="Montserrat"/>
          <w:b/>
          <w:bCs/>
          <w:sz w:val="20"/>
          <w:szCs w:val="20"/>
        </w:rPr>
        <w:t xml:space="preserve">: </w:t>
      </w:r>
    </w:p>
    <w:p w14:paraId="2AFE251D" w14:textId="3491658E" w:rsidR="009E386C" w:rsidRPr="00271A93" w:rsidRDefault="009E386C" w:rsidP="000C59C1">
      <w:pPr>
        <w:spacing w:after="160"/>
        <w:jc w:val="both"/>
        <w:rPr>
          <w:rFonts w:ascii="Montserrat" w:hAnsi="Montserrat"/>
          <w:sz w:val="20"/>
          <w:szCs w:val="20"/>
        </w:rPr>
      </w:pPr>
      <w:r w:rsidRPr="00271A93">
        <w:rPr>
          <w:rFonts w:ascii="Montserrat" w:hAnsi="Montserrat"/>
          <w:sz w:val="20"/>
          <w:szCs w:val="20"/>
        </w:rPr>
        <w:t>With no further business, Commissioner</w:t>
      </w:r>
      <w:r w:rsidR="001C4039" w:rsidRPr="00271A93">
        <w:rPr>
          <w:rFonts w:ascii="Montserrat" w:hAnsi="Montserrat"/>
          <w:sz w:val="20"/>
          <w:szCs w:val="20"/>
        </w:rPr>
        <w:t xml:space="preserve"> </w:t>
      </w:r>
      <w:r w:rsidR="00FB29F5">
        <w:rPr>
          <w:rFonts w:ascii="Montserrat" w:hAnsi="Montserrat"/>
          <w:sz w:val="20"/>
          <w:szCs w:val="20"/>
        </w:rPr>
        <w:t>Carl Shuldes</w:t>
      </w:r>
      <w:r w:rsidR="00D21B8D" w:rsidRPr="00271A93">
        <w:rPr>
          <w:rFonts w:ascii="Montserrat" w:hAnsi="Montserrat"/>
          <w:sz w:val="20"/>
          <w:szCs w:val="20"/>
        </w:rPr>
        <w:t xml:space="preserve"> </w:t>
      </w:r>
      <w:r w:rsidRPr="00271A93">
        <w:rPr>
          <w:rFonts w:ascii="Montserrat" w:hAnsi="Montserrat"/>
          <w:sz w:val="20"/>
          <w:szCs w:val="20"/>
        </w:rPr>
        <w:t>moved to adjourn the meeting. Commissioner</w:t>
      </w:r>
      <w:r w:rsidR="00FB29F5">
        <w:rPr>
          <w:rFonts w:ascii="Montserrat" w:hAnsi="Montserrat"/>
          <w:sz w:val="20"/>
          <w:szCs w:val="20"/>
        </w:rPr>
        <w:t xml:space="preserve"> Kevin Crowly </w:t>
      </w:r>
      <w:r w:rsidRPr="00271A93">
        <w:rPr>
          <w:rFonts w:ascii="Montserrat" w:hAnsi="Montserrat"/>
          <w:sz w:val="20"/>
          <w:szCs w:val="20"/>
        </w:rPr>
        <w:t xml:space="preserve">seconded the </w:t>
      </w:r>
      <w:r w:rsidRPr="00271A93">
        <w:rPr>
          <w:rFonts w:ascii="Montserrat" w:hAnsi="Montserrat"/>
          <w:sz w:val="20"/>
          <w:szCs w:val="20"/>
          <w:u w:val="single"/>
        </w:rPr>
        <w:t>motion</w:t>
      </w:r>
      <w:r w:rsidRPr="00271A93">
        <w:rPr>
          <w:rFonts w:ascii="Montserrat" w:hAnsi="Montserrat"/>
          <w:sz w:val="20"/>
          <w:szCs w:val="20"/>
        </w:rPr>
        <w:t xml:space="preserve">, which </w:t>
      </w:r>
      <w:proofErr w:type="gramStart"/>
      <w:r w:rsidRPr="00271A93">
        <w:rPr>
          <w:rFonts w:ascii="Montserrat" w:hAnsi="Montserrat"/>
          <w:sz w:val="20"/>
          <w:szCs w:val="20"/>
          <w:u w:val="single"/>
        </w:rPr>
        <w:t>carried</w:t>
      </w:r>
      <w:r w:rsidR="00B1254E" w:rsidRPr="00271A93">
        <w:rPr>
          <w:rFonts w:ascii="Montserrat" w:hAnsi="Montserrat"/>
          <w:sz w:val="20"/>
          <w:szCs w:val="20"/>
        </w:rPr>
        <w:t xml:space="preserve"> wit</w:t>
      </w:r>
      <w:r w:rsidR="00583270">
        <w:rPr>
          <w:rFonts w:ascii="Montserrat" w:hAnsi="Montserrat"/>
          <w:sz w:val="20"/>
          <w:szCs w:val="20"/>
        </w:rPr>
        <w:t>h</w:t>
      </w:r>
      <w:proofErr w:type="gramEnd"/>
      <w:r w:rsidR="00583270">
        <w:rPr>
          <w:rFonts w:ascii="Montserrat" w:hAnsi="Montserrat"/>
          <w:sz w:val="20"/>
          <w:szCs w:val="20"/>
        </w:rPr>
        <w:t xml:space="preserve"> no</w:t>
      </w:r>
      <w:r w:rsidR="00B1254E" w:rsidRPr="00271A93">
        <w:rPr>
          <w:rFonts w:ascii="Montserrat" w:hAnsi="Montserrat"/>
          <w:sz w:val="20"/>
          <w:szCs w:val="20"/>
        </w:rPr>
        <w:t xml:space="preserve"> dissent</w:t>
      </w:r>
      <w:r w:rsidR="00583270">
        <w:rPr>
          <w:rFonts w:ascii="Montserrat" w:hAnsi="Montserrat"/>
          <w:sz w:val="20"/>
          <w:szCs w:val="20"/>
        </w:rPr>
        <w:t>ing votes.</w:t>
      </w:r>
    </w:p>
    <w:p w14:paraId="7B2C90D9" w14:textId="03680299" w:rsidR="009E386C" w:rsidRDefault="0046104C" w:rsidP="000C59C1">
      <w:pPr>
        <w:tabs>
          <w:tab w:val="left" w:pos="748"/>
          <w:tab w:val="left" w:pos="1122"/>
        </w:tabs>
        <w:jc w:val="both"/>
        <w:rPr>
          <w:rFonts w:ascii="Montserrat" w:hAnsi="Montserrat"/>
          <w:sz w:val="20"/>
          <w:szCs w:val="20"/>
        </w:rPr>
      </w:pPr>
      <w:r w:rsidRPr="00271A93">
        <w:rPr>
          <w:rFonts w:ascii="Montserrat" w:hAnsi="Montserrat"/>
          <w:sz w:val="20"/>
          <w:szCs w:val="20"/>
        </w:rPr>
        <w:t xml:space="preserve">Chairperson </w:t>
      </w:r>
      <w:r w:rsidR="006A5D33">
        <w:rPr>
          <w:rFonts w:ascii="Montserrat" w:hAnsi="Montserrat"/>
          <w:sz w:val="20"/>
          <w:szCs w:val="20"/>
        </w:rPr>
        <w:t>Shawn</w:t>
      </w:r>
      <w:r w:rsidR="000221F7" w:rsidRPr="00271A93">
        <w:rPr>
          <w:rFonts w:ascii="Montserrat" w:hAnsi="Montserrat"/>
          <w:sz w:val="20"/>
          <w:szCs w:val="20"/>
        </w:rPr>
        <w:t xml:space="preserve"> </w:t>
      </w:r>
      <w:r w:rsidRPr="00271A93">
        <w:rPr>
          <w:rFonts w:ascii="Montserrat" w:hAnsi="Montserrat"/>
          <w:sz w:val="20"/>
          <w:szCs w:val="20"/>
        </w:rPr>
        <w:t>adjourned</w:t>
      </w:r>
      <w:r w:rsidR="009E386C" w:rsidRPr="00271A93">
        <w:rPr>
          <w:rFonts w:ascii="Montserrat" w:hAnsi="Montserrat"/>
          <w:sz w:val="20"/>
          <w:szCs w:val="20"/>
        </w:rPr>
        <w:t xml:space="preserve"> the meeting at </w:t>
      </w:r>
      <w:r w:rsidR="009328A6">
        <w:rPr>
          <w:rFonts w:ascii="Montserrat" w:hAnsi="Montserrat"/>
          <w:sz w:val="20"/>
          <w:szCs w:val="20"/>
        </w:rPr>
        <w:t xml:space="preserve">approximately </w:t>
      </w:r>
      <w:r w:rsidR="00FB29F5">
        <w:rPr>
          <w:rFonts w:ascii="Montserrat" w:hAnsi="Montserrat"/>
          <w:sz w:val="20"/>
          <w:szCs w:val="20"/>
        </w:rPr>
        <w:t>7:40</w:t>
      </w:r>
      <w:r w:rsidR="009E386C" w:rsidRPr="00271A93">
        <w:rPr>
          <w:rFonts w:ascii="Montserrat" w:hAnsi="Montserrat"/>
          <w:sz w:val="20"/>
          <w:szCs w:val="20"/>
        </w:rPr>
        <w:t xml:space="preserve"> p.m.</w:t>
      </w:r>
    </w:p>
    <w:p w14:paraId="0A83DFF7" w14:textId="77777777" w:rsidR="00583270" w:rsidRPr="00271A93" w:rsidRDefault="00583270" w:rsidP="00DF175B">
      <w:pPr>
        <w:tabs>
          <w:tab w:val="left" w:pos="748"/>
          <w:tab w:val="left" w:pos="1122"/>
        </w:tabs>
        <w:rPr>
          <w:rFonts w:ascii="Montserrat" w:hAnsi="Montserrat"/>
          <w:sz w:val="20"/>
          <w:szCs w:val="20"/>
        </w:rPr>
      </w:pPr>
    </w:p>
    <w:p w14:paraId="4527741B" w14:textId="77777777" w:rsidR="009E386C" w:rsidRPr="00271A93" w:rsidRDefault="009E386C" w:rsidP="00DF175B">
      <w:pPr>
        <w:tabs>
          <w:tab w:val="left" w:pos="748"/>
          <w:tab w:val="left" w:pos="1122"/>
        </w:tabs>
        <w:rPr>
          <w:rFonts w:ascii="Montserrat" w:hAnsi="Montserrat"/>
          <w:sz w:val="20"/>
          <w:szCs w:val="20"/>
        </w:rPr>
      </w:pPr>
      <w:r w:rsidRPr="00271A93">
        <w:rPr>
          <w:rFonts w:ascii="Montserrat" w:hAnsi="Montserrat"/>
          <w:sz w:val="20"/>
          <w:szCs w:val="20"/>
        </w:rPr>
        <w:t>Respectfully Submitted,</w:t>
      </w:r>
    </w:p>
    <w:p w14:paraId="5EA71EEE" w14:textId="77777777" w:rsidR="009565CC" w:rsidRDefault="009565CC" w:rsidP="00DF175B">
      <w:pPr>
        <w:tabs>
          <w:tab w:val="left" w:pos="748"/>
          <w:tab w:val="left" w:pos="1122"/>
        </w:tabs>
        <w:rPr>
          <w:rFonts w:ascii="Montserrat" w:hAnsi="Montserrat"/>
          <w:sz w:val="20"/>
          <w:szCs w:val="20"/>
        </w:rPr>
      </w:pPr>
    </w:p>
    <w:p w14:paraId="13C2ECFD" w14:textId="5D908E1D" w:rsidR="009E386C" w:rsidRPr="00FB29F5" w:rsidRDefault="00FB29F5" w:rsidP="00FB29F5">
      <w:r>
        <w:rPr>
          <w:rFonts w:ascii="Montserrat" w:hAnsi="Montserrat"/>
          <w:sz w:val="20"/>
          <w:szCs w:val="20"/>
        </w:rPr>
        <w:t>______________________________________</w:t>
      </w:r>
      <w:r w:rsidR="009565CC">
        <w:rPr>
          <w:rFonts w:ascii="Montserrat" w:hAnsi="Montserrat"/>
          <w:sz w:val="20"/>
          <w:szCs w:val="20"/>
        </w:rPr>
        <w:t>______</w:t>
      </w:r>
      <w:r w:rsidR="009E386C" w:rsidRPr="00271A93">
        <w:rPr>
          <w:rFonts w:ascii="Montserrat" w:hAnsi="Montserrat"/>
          <w:sz w:val="20"/>
          <w:szCs w:val="20"/>
        </w:rPr>
        <w:tab/>
      </w:r>
    </w:p>
    <w:p w14:paraId="380A7064" w14:textId="0D9BC18B" w:rsidR="009E386C" w:rsidRDefault="00E27A92" w:rsidP="00DF175B">
      <w:pPr>
        <w:tabs>
          <w:tab w:val="left" w:pos="748"/>
          <w:tab w:val="left" w:pos="1122"/>
        </w:tabs>
        <w:rPr>
          <w:rFonts w:ascii="Montserrat" w:hAnsi="Montserrat"/>
          <w:sz w:val="20"/>
          <w:szCs w:val="20"/>
        </w:rPr>
      </w:pPr>
      <w:r w:rsidRPr="00271A93">
        <w:rPr>
          <w:rFonts w:ascii="Montserrat" w:hAnsi="Montserrat"/>
          <w:sz w:val="20"/>
          <w:szCs w:val="20"/>
        </w:rPr>
        <w:t>Eric Day</w:t>
      </w:r>
      <w:r w:rsidR="009E386C" w:rsidRPr="00271A93">
        <w:rPr>
          <w:rFonts w:ascii="Montserrat" w:hAnsi="Montserrat"/>
          <w:sz w:val="20"/>
          <w:szCs w:val="20"/>
        </w:rPr>
        <w:t>, Acting Secretary</w:t>
      </w:r>
    </w:p>
    <w:p w14:paraId="460744A7" w14:textId="77777777" w:rsidR="009565CC" w:rsidRPr="00271A93" w:rsidRDefault="009565CC" w:rsidP="00DF175B">
      <w:pPr>
        <w:tabs>
          <w:tab w:val="left" w:pos="748"/>
          <w:tab w:val="left" w:pos="1122"/>
        </w:tabs>
        <w:rPr>
          <w:rFonts w:ascii="Montserrat" w:hAnsi="Montserrat"/>
          <w:sz w:val="20"/>
          <w:szCs w:val="20"/>
        </w:rPr>
      </w:pPr>
    </w:p>
    <w:p w14:paraId="238063CE" w14:textId="6387FA7D" w:rsidR="009E386C" w:rsidRPr="00271A93" w:rsidRDefault="004726D1" w:rsidP="004726D1">
      <w:pPr>
        <w:tabs>
          <w:tab w:val="left" w:pos="374"/>
        </w:tabs>
        <w:rPr>
          <w:rFonts w:ascii="Montserrat" w:hAnsi="Montserrat"/>
          <w:sz w:val="20"/>
          <w:szCs w:val="20"/>
          <w:u w:val="single"/>
        </w:rPr>
      </w:pPr>
      <w:r>
        <w:rPr>
          <w:rFonts w:ascii="Montserrat" w:hAnsi="Montserrat"/>
          <w:sz w:val="20"/>
          <w:szCs w:val="20"/>
        </w:rPr>
        <w:t>____________________________________________</w:t>
      </w:r>
      <w:r>
        <w:rPr>
          <w:rFonts w:ascii="Montserrat" w:hAnsi="Montserrat"/>
          <w:sz w:val="20"/>
          <w:szCs w:val="20"/>
        </w:rPr>
        <w:tab/>
      </w:r>
    </w:p>
    <w:p w14:paraId="5CE9FE56" w14:textId="77777777" w:rsidR="00FB29F5" w:rsidRDefault="00FB29F5" w:rsidP="00FB29F5">
      <w:pPr>
        <w:tabs>
          <w:tab w:val="left" w:pos="748"/>
          <w:tab w:val="left" w:pos="1122"/>
        </w:tabs>
        <w:rPr>
          <w:rFonts w:ascii="Montserrat" w:hAnsi="Montserrat"/>
          <w:sz w:val="20"/>
          <w:szCs w:val="20"/>
        </w:rPr>
      </w:pPr>
      <w:r>
        <w:rPr>
          <w:rFonts w:ascii="Montserrat" w:hAnsi="Montserrat"/>
          <w:sz w:val="20"/>
          <w:szCs w:val="20"/>
        </w:rPr>
        <w:t>Dave Sebesta</w:t>
      </w:r>
      <w:r w:rsidRPr="00271A93">
        <w:rPr>
          <w:rFonts w:ascii="Montserrat" w:hAnsi="Montserrat"/>
          <w:sz w:val="20"/>
          <w:szCs w:val="20"/>
        </w:rPr>
        <w:t>, Secretary</w:t>
      </w:r>
    </w:p>
    <w:p w14:paraId="56322609" w14:textId="77777777" w:rsidR="00FB29F5" w:rsidRDefault="00FB29F5" w:rsidP="00DF175B">
      <w:pPr>
        <w:tabs>
          <w:tab w:val="left" w:pos="748"/>
          <w:tab w:val="left" w:pos="1122"/>
        </w:tabs>
        <w:rPr>
          <w:rFonts w:ascii="Montserrat" w:hAnsi="Montserrat"/>
          <w:sz w:val="20"/>
          <w:szCs w:val="20"/>
        </w:rPr>
      </w:pPr>
    </w:p>
    <w:p w14:paraId="4F1EE890" w14:textId="223818BA" w:rsidR="00FB29F5" w:rsidRDefault="00FB29F5">
      <w:r>
        <w:rPr>
          <w:rFonts w:ascii="Montserrat" w:hAnsi="Montserrat"/>
          <w:sz w:val="20"/>
          <w:szCs w:val="20"/>
        </w:rPr>
        <w:t>____________________________________________</w:t>
      </w:r>
    </w:p>
    <w:p w14:paraId="2FCB17B2" w14:textId="643E8FC8" w:rsidR="00B33995" w:rsidRDefault="006A5D33" w:rsidP="00DF175B">
      <w:pPr>
        <w:tabs>
          <w:tab w:val="left" w:pos="748"/>
          <w:tab w:val="left" w:pos="1122"/>
        </w:tabs>
        <w:rPr>
          <w:rFonts w:ascii="Montserrat" w:hAnsi="Montserrat"/>
          <w:sz w:val="20"/>
          <w:szCs w:val="20"/>
        </w:rPr>
      </w:pPr>
      <w:r>
        <w:rPr>
          <w:rFonts w:ascii="Montserrat" w:hAnsi="Montserrat"/>
          <w:sz w:val="20"/>
          <w:szCs w:val="20"/>
        </w:rPr>
        <w:t>Shawn Mueske</w:t>
      </w:r>
      <w:r w:rsidR="009E386C" w:rsidRPr="00271A93">
        <w:rPr>
          <w:rFonts w:ascii="Montserrat" w:hAnsi="Montserrat"/>
          <w:sz w:val="20"/>
          <w:szCs w:val="20"/>
        </w:rPr>
        <w:t>, Chairperson</w:t>
      </w:r>
      <w:r w:rsidR="009E386C" w:rsidRPr="00271A93">
        <w:rPr>
          <w:rFonts w:ascii="Montserrat" w:hAnsi="Montserrat"/>
          <w:sz w:val="20"/>
          <w:szCs w:val="20"/>
        </w:rPr>
        <w:tab/>
      </w:r>
      <w:r w:rsidR="003D0DC2" w:rsidRPr="00271A93">
        <w:rPr>
          <w:rFonts w:ascii="Montserrat" w:hAnsi="Montserrat"/>
          <w:sz w:val="20"/>
          <w:szCs w:val="20"/>
        </w:rPr>
        <w:tab/>
      </w:r>
      <w:r w:rsidR="003D0DC2" w:rsidRPr="00271A93">
        <w:rPr>
          <w:rFonts w:ascii="Montserrat" w:hAnsi="Montserrat"/>
          <w:sz w:val="20"/>
          <w:szCs w:val="20"/>
        </w:rPr>
        <w:tab/>
      </w:r>
      <w:r w:rsidR="009E386C" w:rsidRPr="00271A93">
        <w:rPr>
          <w:rFonts w:ascii="Montserrat" w:hAnsi="Montserrat"/>
          <w:sz w:val="20"/>
          <w:szCs w:val="20"/>
        </w:rPr>
        <w:tab/>
      </w:r>
    </w:p>
    <w:p w14:paraId="28023983" w14:textId="7865227E" w:rsidR="00A932E3" w:rsidRDefault="00A932E3" w:rsidP="00DF175B">
      <w:pPr>
        <w:tabs>
          <w:tab w:val="left" w:pos="748"/>
          <w:tab w:val="left" w:pos="1122"/>
        </w:tabs>
        <w:rPr>
          <w:rFonts w:ascii="Montserrat" w:hAnsi="Montserrat"/>
          <w:sz w:val="20"/>
          <w:szCs w:val="20"/>
        </w:rPr>
      </w:pPr>
    </w:p>
    <w:p w14:paraId="5AE92130" w14:textId="3CAB15C4" w:rsidR="00A932E3" w:rsidRDefault="00A932E3" w:rsidP="00DF175B">
      <w:pPr>
        <w:tabs>
          <w:tab w:val="left" w:pos="748"/>
          <w:tab w:val="left" w:pos="1122"/>
        </w:tabs>
        <w:rPr>
          <w:rFonts w:ascii="Montserrat" w:hAnsi="Montserrat"/>
          <w:sz w:val="20"/>
          <w:szCs w:val="20"/>
        </w:rPr>
      </w:pPr>
    </w:p>
    <w:p w14:paraId="0A6EC631" w14:textId="56B5EBF0" w:rsidR="00A932E3" w:rsidRDefault="00A932E3" w:rsidP="00DF175B">
      <w:pPr>
        <w:tabs>
          <w:tab w:val="left" w:pos="748"/>
          <w:tab w:val="left" w:pos="1122"/>
        </w:tabs>
        <w:rPr>
          <w:rFonts w:ascii="Montserrat" w:hAnsi="Montserrat"/>
          <w:sz w:val="20"/>
          <w:szCs w:val="20"/>
        </w:rPr>
      </w:pPr>
    </w:p>
    <w:p w14:paraId="1C29417D" w14:textId="75C21014" w:rsidR="00A932E3" w:rsidRDefault="00A932E3" w:rsidP="00DF175B">
      <w:pPr>
        <w:tabs>
          <w:tab w:val="left" w:pos="748"/>
          <w:tab w:val="left" w:pos="1122"/>
        </w:tabs>
        <w:rPr>
          <w:rFonts w:ascii="Montserrat" w:hAnsi="Montserrat"/>
          <w:sz w:val="20"/>
          <w:szCs w:val="20"/>
        </w:rPr>
      </w:pPr>
    </w:p>
    <w:p w14:paraId="68CB3F75" w14:textId="5DBD3F85" w:rsidR="00B2174C" w:rsidRPr="00B2174C" w:rsidRDefault="00B2174C" w:rsidP="00DF175B">
      <w:pPr>
        <w:tabs>
          <w:tab w:val="left" w:pos="748"/>
          <w:tab w:val="left" w:pos="1122"/>
        </w:tabs>
        <w:rPr>
          <w:rFonts w:ascii="Montserrat" w:hAnsi="Montserrat"/>
          <w:b/>
          <w:bCs/>
          <w:sz w:val="20"/>
          <w:szCs w:val="20"/>
        </w:rPr>
      </w:pPr>
      <w:r w:rsidRPr="00B2174C">
        <w:rPr>
          <w:rFonts w:ascii="Montserrat" w:hAnsi="Montserrat"/>
          <w:b/>
          <w:bCs/>
          <w:sz w:val="20"/>
          <w:szCs w:val="20"/>
        </w:rPr>
        <w:t xml:space="preserve">The Next Full MMDC Commission Meeting Will Occur on Wednesday, </w:t>
      </w:r>
      <w:r w:rsidR="00FB29F5">
        <w:rPr>
          <w:rFonts w:ascii="Montserrat" w:hAnsi="Montserrat"/>
          <w:b/>
          <w:bCs/>
          <w:sz w:val="20"/>
          <w:szCs w:val="20"/>
        </w:rPr>
        <w:t>December 6</w:t>
      </w:r>
      <w:r w:rsidRPr="00B2174C">
        <w:rPr>
          <w:rFonts w:ascii="Montserrat" w:hAnsi="Montserrat"/>
          <w:b/>
          <w:bCs/>
          <w:sz w:val="20"/>
          <w:szCs w:val="20"/>
        </w:rPr>
        <w:t xml:space="preserve">, at 6:00 p.m. </w:t>
      </w:r>
    </w:p>
    <w:p w14:paraId="30EFCDE5" w14:textId="23E93622" w:rsidR="00A932E3" w:rsidRPr="00FB29F5" w:rsidRDefault="00B2174C" w:rsidP="00DF175B">
      <w:pPr>
        <w:tabs>
          <w:tab w:val="left" w:pos="748"/>
          <w:tab w:val="left" w:pos="1122"/>
        </w:tabs>
        <w:rPr>
          <w:rFonts w:ascii="Montserrat" w:hAnsi="Montserrat"/>
          <w:sz w:val="20"/>
          <w:szCs w:val="20"/>
        </w:rPr>
      </w:pPr>
      <w:r w:rsidRPr="00FB29F5">
        <w:rPr>
          <w:rFonts w:ascii="Montserrat" w:hAnsi="Montserrat"/>
          <w:sz w:val="20"/>
          <w:szCs w:val="20"/>
        </w:rPr>
        <w:t>(</w:t>
      </w:r>
      <w:r w:rsidR="00400AAF" w:rsidRPr="00FB29F5">
        <w:rPr>
          <w:rFonts w:ascii="Montserrat" w:hAnsi="Montserrat"/>
          <w:sz w:val="20"/>
          <w:szCs w:val="20"/>
        </w:rPr>
        <w:t xml:space="preserve">Likely in </w:t>
      </w:r>
      <w:r w:rsidR="00FB29F5" w:rsidRPr="00FB29F5">
        <w:rPr>
          <w:rFonts w:ascii="Montserrat" w:hAnsi="Montserrat"/>
          <w:sz w:val="20"/>
          <w:szCs w:val="20"/>
        </w:rPr>
        <w:t>Litchfield</w:t>
      </w:r>
      <w:r w:rsidR="00400AAF" w:rsidRPr="00FB29F5">
        <w:rPr>
          <w:rFonts w:ascii="Montserrat" w:hAnsi="Montserrat"/>
          <w:sz w:val="20"/>
          <w:szCs w:val="20"/>
        </w:rPr>
        <w:t xml:space="preserve">. Specific </w:t>
      </w:r>
      <w:r w:rsidRPr="00FB29F5">
        <w:rPr>
          <w:rFonts w:ascii="Montserrat" w:hAnsi="Montserrat"/>
          <w:sz w:val="20"/>
          <w:szCs w:val="20"/>
        </w:rPr>
        <w:t>Location to be Determined)</w:t>
      </w:r>
    </w:p>
    <w:p w14:paraId="65111A21" w14:textId="5C24489E" w:rsidR="00A932E3" w:rsidRDefault="00A932E3" w:rsidP="00DF175B">
      <w:pPr>
        <w:tabs>
          <w:tab w:val="left" w:pos="748"/>
          <w:tab w:val="left" w:pos="1122"/>
        </w:tabs>
        <w:rPr>
          <w:rFonts w:ascii="Montserrat" w:hAnsi="Montserrat"/>
          <w:sz w:val="20"/>
          <w:szCs w:val="20"/>
        </w:rPr>
      </w:pPr>
    </w:p>
    <w:p w14:paraId="7702AD10" w14:textId="3CB62C95" w:rsidR="00A932E3" w:rsidRDefault="00A932E3" w:rsidP="00DF175B">
      <w:pPr>
        <w:tabs>
          <w:tab w:val="left" w:pos="748"/>
          <w:tab w:val="left" w:pos="1122"/>
        </w:tabs>
        <w:rPr>
          <w:rFonts w:ascii="Montserrat" w:hAnsi="Montserrat"/>
          <w:sz w:val="20"/>
          <w:szCs w:val="20"/>
        </w:rPr>
      </w:pPr>
    </w:p>
    <w:p w14:paraId="33D92E04" w14:textId="2DC719C9" w:rsidR="00A932E3" w:rsidRDefault="00A932E3" w:rsidP="00DF175B">
      <w:pPr>
        <w:tabs>
          <w:tab w:val="left" w:pos="748"/>
          <w:tab w:val="left" w:pos="1122"/>
        </w:tabs>
        <w:rPr>
          <w:rFonts w:ascii="Montserrat" w:hAnsi="Montserrat"/>
          <w:sz w:val="20"/>
          <w:szCs w:val="20"/>
        </w:rPr>
      </w:pPr>
    </w:p>
    <w:p w14:paraId="258CC202" w14:textId="23FB9614" w:rsidR="00A932E3" w:rsidRDefault="00A932E3" w:rsidP="00DF175B">
      <w:pPr>
        <w:tabs>
          <w:tab w:val="left" w:pos="748"/>
          <w:tab w:val="left" w:pos="1122"/>
        </w:tabs>
        <w:rPr>
          <w:rFonts w:ascii="Montserrat" w:hAnsi="Montserrat"/>
          <w:sz w:val="20"/>
          <w:szCs w:val="20"/>
        </w:rPr>
      </w:pPr>
    </w:p>
    <w:p w14:paraId="05B93E75" w14:textId="2E9DC308" w:rsidR="00A932E3" w:rsidRDefault="00A932E3" w:rsidP="00DF175B">
      <w:pPr>
        <w:tabs>
          <w:tab w:val="left" w:pos="748"/>
          <w:tab w:val="left" w:pos="1122"/>
        </w:tabs>
        <w:rPr>
          <w:rFonts w:ascii="Montserrat" w:hAnsi="Montserrat"/>
          <w:sz w:val="20"/>
          <w:szCs w:val="20"/>
        </w:rPr>
      </w:pPr>
    </w:p>
    <w:p w14:paraId="754FCA0B" w14:textId="1106F46C" w:rsidR="00A932E3" w:rsidRDefault="00A932E3" w:rsidP="00DF175B">
      <w:pPr>
        <w:tabs>
          <w:tab w:val="left" w:pos="748"/>
          <w:tab w:val="left" w:pos="1122"/>
        </w:tabs>
        <w:rPr>
          <w:rFonts w:ascii="Montserrat" w:hAnsi="Montserrat"/>
          <w:sz w:val="20"/>
          <w:szCs w:val="20"/>
        </w:rPr>
      </w:pPr>
    </w:p>
    <w:p w14:paraId="3E3A440F" w14:textId="77777777" w:rsidR="00A932E3" w:rsidRPr="00271A93" w:rsidRDefault="00A932E3" w:rsidP="00DF175B">
      <w:pPr>
        <w:tabs>
          <w:tab w:val="left" w:pos="748"/>
          <w:tab w:val="left" w:pos="1122"/>
        </w:tabs>
        <w:rPr>
          <w:rFonts w:ascii="Montserrat" w:hAnsi="Montserrat"/>
          <w:sz w:val="20"/>
          <w:szCs w:val="20"/>
        </w:rPr>
      </w:pPr>
    </w:p>
    <w:sectPr w:rsidR="00A932E3" w:rsidRPr="00271A93" w:rsidSect="00C819F6">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70B2" w14:textId="77777777" w:rsidR="001448A8" w:rsidRDefault="001448A8" w:rsidP="00654511">
      <w:r>
        <w:separator/>
      </w:r>
    </w:p>
  </w:endnote>
  <w:endnote w:type="continuationSeparator" w:id="0">
    <w:p w14:paraId="44EC09E9" w14:textId="77777777" w:rsidR="001448A8" w:rsidRDefault="001448A8" w:rsidP="0065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86BD" w14:textId="4274098F" w:rsidR="003C0AB7" w:rsidRDefault="003C0AB7" w:rsidP="003C0AB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A27A" w14:textId="22A01BD9" w:rsidR="003C0AB7" w:rsidRDefault="003C0AB7" w:rsidP="003C0A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78452" w14:textId="77777777" w:rsidR="001448A8" w:rsidRDefault="001448A8" w:rsidP="00654511">
      <w:r>
        <w:separator/>
      </w:r>
    </w:p>
  </w:footnote>
  <w:footnote w:type="continuationSeparator" w:id="0">
    <w:p w14:paraId="084F3A5F" w14:textId="77777777" w:rsidR="001448A8" w:rsidRDefault="001448A8" w:rsidP="0065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B38B" w14:textId="77777777" w:rsidR="004D4952" w:rsidRDefault="001C4A11" w:rsidP="001C4A11">
    <w:pPr>
      <w:pStyle w:val="Header"/>
      <w:rPr>
        <w:rFonts w:ascii="Montserrat" w:hAnsi="Montserrat"/>
        <w:color w:val="000000" w:themeColor="text1"/>
        <w:sz w:val="20"/>
        <w:szCs w:val="20"/>
      </w:rPr>
    </w:pPr>
    <w:r w:rsidRPr="005F0EF7">
      <w:rPr>
        <w:rFonts w:ascii="Montserrat" w:hAnsi="Montserrat"/>
        <w:color w:val="000000" w:themeColor="text1"/>
        <w:sz w:val="20"/>
        <w:szCs w:val="20"/>
      </w:rPr>
      <w:t>Full Commission Minutes</w:t>
    </w:r>
  </w:p>
  <w:p w14:paraId="453FFFA3" w14:textId="483A8E8E" w:rsidR="001C4A11" w:rsidRPr="005F0EF7" w:rsidRDefault="00FB29F5" w:rsidP="001C4A11">
    <w:pPr>
      <w:pStyle w:val="Header"/>
      <w:rPr>
        <w:rFonts w:ascii="Montserrat" w:hAnsi="Montserrat"/>
        <w:color w:val="000000" w:themeColor="text1"/>
        <w:sz w:val="20"/>
        <w:szCs w:val="20"/>
      </w:rPr>
    </w:pPr>
    <w:r>
      <w:rPr>
        <w:rFonts w:ascii="Montserrat" w:hAnsi="Montserrat"/>
        <w:color w:val="000000" w:themeColor="text1"/>
        <w:sz w:val="20"/>
        <w:szCs w:val="20"/>
      </w:rPr>
      <w:t>September 13, 2023</w:t>
    </w:r>
  </w:p>
  <w:p w14:paraId="2D42077F" w14:textId="3DC2C2A9" w:rsidR="00EE4BB8" w:rsidRDefault="001C4A11" w:rsidP="001C4A11">
    <w:pPr>
      <w:pStyle w:val="Header"/>
      <w:rPr>
        <w:rFonts w:ascii="Montserrat" w:hAnsi="Montserrat"/>
        <w:noProof/>
        <w:color w:val="000000" w:themeColor="text1"/>
        <w:sz w:val="20"/>
        <w:szCs w:val="20"/>
      </w:rPr>
    </w:pPr>
    <w:r w:rsidRPr="005F0EF7">
      <w:rPr>
        <w:rFonts w:ascii="Montserrat" w:hAnsi="Montserrat"/>
        <w:color w:val="000000" w:themeColor="text1"/>
        <w:sz w:val="20"/>
        <w:szCs w:val="20"/>
      </w:rPr>
      <w:t xml:space="preserve">Page </w:t>
    </w:r>
    <w:r w:rsidRPr="005F0EF7">
      <w:rPr>
        <w:rFonts w:ascii="Montserrat" w:hAnsi="Montserrat"/>
        <w:color w:val="000000" w:themeColor="text1"/>
        <w:sz w:val="20"/>
        <w:szCs w:val="20"/>
      </w:rPr>
      <w:fldChar w:fldCharType="begin"/>
    </w:r>
    <w:r w:rsidRPr="005F0EF7">
      <w:rPr>
        <w:rFonts w:ascii="Montserrat" w:hAnsi="Montserrat"/>
        <w:color w:val="000000" w:themeColor="text1"/>
        <w:sz w:val="20"/>
        <w:szCs w:val="20"/>
      </w:rPr>
      <w:instrText xml:space="preserve"> PAGE   \* MERGEFORMAT </w:instrText>
    </w:r>
    <w:r w:rsidRPr="005F0EF7">
      <w:rPr>
        <w:rFonts w:ascii="Montserrat" w:hAnsi="Montserrat"/>
        <w:color w:val="000000" w:themeColor="text1"/>
        <w:sz w:val="20"/>
        <w:szCs w:val="20"/>
      </w:rPr>
      <w:fldChar w:fldCharType="separate"/>
    </w:r>
    <w:r w:rsidRPr="005F0EF7">
      <w:rPr>
        <w:rFonts w:ascii="Montserrat" w:hAnsi="Montserrat"/>
        <w:noProof/>
        <w:color w:val="000000" w:themeColor="text1"/>
        <w:sz w:val="20"/>
        <w:szCs w:val="20"/>
      </w:rPr>
      <w:t>1</w:t>
    </w:r>
    <w:r w:rsidRPr="005F0EF7">
      <w:rPr>
        <w:rFonts w:ascii="Montserrat" w:hAnsi="Montserrat"/>
        <w:noProof/>
        <w:color w:val="000000" w:themeColor="text1"/>
        <w:sz w:val="20"/>
        <w:szCs w:val="20"/>
      </w:rPr>
      <w:fldChar w:fldCharType="end"/>
    </w:r>
  </w:p>
  <w:p w14:paraId="27030344" w14:textId="77777777" w:rsidR="00C373CA" w:rsidRPr="00C373CA" w:rsidRDefault="00C373CA" w:rsidP="001C4A11">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5E5D" w14:textId="439871AE" w:rsidR="001C4A11" w:rsidRDefault="001C4A11" w:rsidP="001C4A11">
    <w:pPr>
      <w:pStyle w:val="Subtitle"/>
      <w:rPr>
        <w:rFonts w:ascii="Montserrat" w:hAnsi="Montserrat"/>
        <w:color w:val="1F3864" w:themeColor="accent1" w:themeShade="80"/>
        <w:sz w:val="22"/>
      </w:rPr>
    </w:pPr>
    <w:r w:rsidRPr="005C05B9">
      <w:rPr>
        <w:rFonts w:ascii="Montserrat" w:hAnsi="Montserrat"/>
        <w:color w:val="1F3864" w:themeColor="accent1" w:themeShade="80"/>
        <w:sz w:val="22"/>
      </w:rPr>
      <w:t>Mid-Minnesota Development Commission</w:t>
    </w:r>
  </w:p>
  <w:p w14:paraId="7BD5962A" w14:textId="76CCA114" w:rsidR="00FA200E" w:rsidRPr="005C05B9" w:rsidRDefault="009F18C6" w:rsidP="001C4A11">
    <w:pPr>
      <w:pStyle w:val="Subtitle"/>
      <w:rPr>
        <w:rFonts w:ascii="Montserrat" w:hAnsi="Montserrat"/>
        <w:color w:val="1F3864" w:themeColor="accent1" w:themeShade="80"/>
        <w:sz w:val="22"/>
      </w:rPr>
    </w:pPr>
    <w:r>
      <w:rPr>
        <w:rFonts w:ascii="Montserrat" w:hAnsi="Montserrat"/>
        <w:color w:val="1F3864" w:themeColor="accent1" w:themeShade="80"/>
        <w:sz w:val="22"/>
      </w:rPr>
      <w:t>Full Commission</w:t>
    </w:r>
  </w:p>
  <w:p w14:paraId="44712939" w14:textId="47F3940E" w:rsidR="00654511" w:rsidRDefault="001C4A11" w:rsidP="00271A93">
    <w:pPr>
      <w:pStyle w:val="Title"/>
    </w:pPr>
    <w:r w:rsidRPr="005C05B9">
      <w:rPr>
        <w:rFonts w:ascii="Montserrat" w:hAnsi="Montserrat"/>
        <w:color w:val="1F3864" w:themeColor="accent1" w:themeShade="80"/>
        <w:sz w:val="22"/>
      </w:rPr>
      <w:t>MINUTES</w:t>
    </w:r>
  </w:p>
  <w:p w14:paraId="24A1EF5F" w14:textId="77777777" w:rsidR="00FA200E" w:rsidRDefault="00FA2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52E"/>
    <w:multiLevelType w:val="hybridMultilevel"/>
    <w:tmpl w:val="84C88D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0347B"/>
    <w:multiLevelType w:val="hybridMultilevel"/>
    <w:tmpl w:val="44CA891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03927"/>
    <w:multiLevelType w:val="hybridMultilevel"/>
    <w:tmpl w:val="7854C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CF3827"/>
    <w:multiLevelType w:val="hybridMultilevel"/>
    <w:tmpl w:val="FE18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BF6964"/>
    <w:multiLevelType w:val="hybridMultilevel"/>
    <w:tmpl w:val="E44E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5A0"/>
    <w:multiLevelType w:val="hybridMultilevel"/>
    <w:tmpl w:val="8CF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53102"/>
    <w:multiLevelType w:val="hybridMultilevel"/>
    <w:tmpl w:val="AE3E31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30CB2"/>
    <w:multiLevelType w:val="hybridMultilevel"/>
    <w:tmpl w:val="77D6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C5E59"/>
    <w:multiLevelType w:val="hybridMultilevel"/>
    <w:tmpl w:val="96B41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892F02"/>
    <w:multiLevelType w:val="hybridMultilevel"/>
    <w:tmpl w:val="5C86D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12A66"/>
    <w:multiLevelType w:val="hybridMultilevel"/>
    <w:tmpl w:val="CFF442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65568"/>
    <w:multiLevelType w:val="hybridMultilevel"/>
    <w:tmpl w:val="875418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25EEC"/>
    <w:multiLevelType w:val="hybridMultilevel"/>
    <w:tmpl w:val="AA60B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D44C3"/>
    <w:multiLevelType w:val="hybridMultilevel"/>
    <w:tmpl w:val="C8B68260"/>
    <w:lvl w:ilvl="0" w:tplc="86BC3D4E">
      <w:start w:val="1"/>
      <w:numFmt w:val="upperRoman"/>
      <w:lvlText w:val="%1."/>
      <w:lvlJc w:val="left"/>
      <w:pPr>
        <w:ind w:left="1440" w:hanging="720"/>
      </w:pPr>
      <w:rPr>
        <w:rFonts w:hint="default"/>
        <w:b w:val="0"/>
        <w:bCs w:val="0"/>
        <w:strike w:val="0"/>
      </w:rPr>
    </w:lvl>
    <w:lvl w:ilvl="1" w:tplc="189EC994">
      <w:start w:val="1"/>
      <w:numFmt w:val="upperLetter"/>
      <w:lvlText w:val="%2."/>
      <w:lvlJc w:val="left"/>
      <w:pPr>
        <w:ind w:left="900" w:hanging="360"/>
      </w:pPr>
      <w:rPr>
        <w:b/>
        <w:bCs/>
        <w:strike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C81FCC"/>
    <w:multiLevelType w:val="hybridMultilevel"/>
    <w:tmpl w:val="27789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527C5A"/>
    <w:multiLevelType w:val="hybridMultilevel"/>
    <w:tmpl w:val="C64A9D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30FD0"/>
    <w:multiLevelType w:val="hybridMultilevel"/>
    <w:tmpl w:val="982A0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8A3A69"/>
    <w:multiLevelType w:val="hybridMultilevel"/>
    <w:tmpl w:val="77DE0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1268717">
    <w:abstractNumId w:val="13"/>
  </w:num>
  <w:num w:numId="2" w16cid:durableId="1105152112">
    <w:abstractNumId w:val="8"/>
  </w:num>
  <w:num w:numId="3" w16cid:durableId="1040083104">
    <w:abstractNumId w:val="3"/>
  </w:num>
  <w:num w:numId="4" w16cid:durableId="564533913">
    <w:abstractNumId w:val="5"/>
  </w:num>
  <w:num w:numId="5" w16cid:durableId="1871065523">
    <w:abstractNumId w:val="17"/>
  </w:num>
  <w:num w:numId="6" w16cid:durableId="535627165">
    <w:abstractNumId w:val="2"/>
  </w:num>
  <w:num w:numId="7" w16cid:durableId="959141612">
    <w:abstractNumId w:val="16"/>
  </w:num>
  <w:num w:numId="8" w16cid:durableId="402028533">
    <w:abstractNumId w:val="14"/>
  </w:num>
  <w:num w:numId="9" w16cid:durableId="67003988">
    <w:abstractNumId w:val="1"/>
  </w:num>
  <w:num w:numId="10" w16cid:durableId="1957176344">
    <w:abstractNumId w:val="15"/>
  </w:num>
  <w:num w:numId="11" w16cid:durableId="1570725317">
    <w:abstractNumId w:val="6"/>
  </w:num>
  <w:num w:numId="12" w16cid:durableId="2125270981">
    <w:abstractNumId w:val="9"/>
  </w:num>
  <w:num w:numId="13" w16cid:durableId="256905449">
    <w:abstractNumId w:val="0"/>
  </w:num>
  <w:num w:numId="14" w16cid:durableId="1324968668">
    <w:abstractNumId w:val="10"/>
  </w:num>
  <w:num w:numId="15" w16cid:durableId="1427380338">
    <w:abstractNumId w:val="4"/>
  </w:num>
  <w:num w:numId="16" w16cid:durableId="1274821861">
    <w:abstractNumId w:val="12"/>
  </w:num>
  <w:num w:numId="17" w16cid:durableId="2045017144">
    <w:abstractNumId w:val="7"/>
  </w:num>
  <w:num w:numId="18" w16cid:durableId="17363173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6C"/>
    <w:rsid w:val="000001F7"/>
    <w:rsid w:val="000031F8"/>
    <w:rsid w:val="00003975"/>
    <w:rsid w:val="000047C6"/>
    <w:rsid w:val="0000592E"/>
    <w:rsid w:val="00006FFD"/>
    <w:rsid w:val="00016ED2"/>
    <w:rsid w:val="00017D05"/>
    <w:rsid w:val="00017DF3"/>
    <w:rsid w:val="0002118A"/>
    <w:rsid w:val="000221F7"/>
    <w:rsid w:val="00024A69"/>
    <w:rsid w:val="00024DA9"/>
    <w:rsid w:val="00027CBB"/>
    <w:rsid w:val="00030161"/>
    <w:rsid w:val="000311C5"/>
    <w:rsid w:val="000326AD"/>
    <w:rsid w:val="000338B9"/>
    <w:rsid w:val="0003630F"/>
    <w:rsid w:val="0004012F"/>
    <w:rsid w:val="0004475F"/>
    <w:rsid w:val="000459F8"/>
    <w:rsid w:val="0004624A"/>
    <w:rsid w:val="00054999"/>
    <w:rsid w:val="000550F8"/>
    <w:rsid w:val="0006288F"/>
    <w:rsid w:val="00062E93"/>
    <w:rsid w:val="00066D5E"/>
    <w:rsid w:val="000677D3"/>
    <w:rsid w:val="00072D8D"/>
    <w:rsid w:val="00073028"/>
    <w:rsid w:val="00075ACD"/>
    <w:rsid w:val="00076D2B"/>
    <w:rsid w:val="00077EAE"/>
    <w:rsid w:val="00083754"/>
    <w:rsid w:val="00086DF0"/>
    <w:rsid w:val="0009119F"/>
    <w:rsid w:val="000916D2"/>
    <w:rsid w:val="00091FD2"/>
    <w:rsid w:val="00094F88"/>
    <w:rsid w:val="000A29E8"/>
    <w:rsid w:val="000A2AE6"/>
    <w:rsid w:val="000A351B"/>
    <w:rsid w:val="000B0651"/>
    <w:rsid w:val="000B3155"/>
    <w:rsid w:val="000B78FF"/>
    <w:rsid w:val="000C3E0A"/>
    <w:rsid w:val="000C3E91"/>
    <w:rsid w:val="000C41C0"/>
    <w:rsid w:val="000C48DF"/>
    <w:rsid w:val="000C59C1"/>
    <w:rsid w:val="000C7D3C"/>
    <w:rsid w:val="000D0CF0"/>
    <w:rsid w:val="000D0DA0"/>
    <w:rsid w:val="000D0DD5"/>
    <w:rsid w:val="000D4E2F"/>
    <w:rsid w:val="000D684C"/>
    <w:rsid w:val="000F306A"/>
    <w:rsid w:val="00102FEC"/>
    <w:rsid w:val="001040E2"/>
    <w:rsid w:val="001044D4"/>
    <w:rsid w:val="00106614"/>
    <w:rsid w:val="0010743C"/>
    <w:rsid w:val="00107D07"/>
    <w:rsid w:val="0011102D"/>
    <w:rsid w:val="00113165"/>
    <w:rsid w:val="0011361C"/>
    <w:rsid w:val="00116D4B"/>
    <w:rsid w:val="0012337A"/>
    <w:rsid w:val="00123896"/>
    <w:rsid w:val="00124669"/>
    <w:rsid w:val="00124DBC"/>
    <w:rsid w:val="0012635E"/>
    <w:rsid w:val="00132608"/>
    <w:rsid w:val="0013262E"/>
    <w:rsid w:val="00133CDB"/>
    <w:rsid w:val="00141927"/>
    <w:rsid w:val="0014317E"/>
    <w:rsid w:val="00144335"/>
    <w:rsid w:val="001448A8"/>
    <w:rsid w:val="00147BC8"/>
    <w:rsid w:val="00155CE7"/>
    <w:rsid w:val="00163A94"/>
    <w:rsid w:val="00164CB1"/>
    <w:rsid w:val="00167E71"/>
    <w:rsid w:val="00170A3A"/>
    <w:rsid w:val="001711DD"/>
    <w:rsid w:val="001763C4"/>
    <w:rsid w:val="00177496"/>
    <w:rsid w:val="00177E32"/>
    <w:rsid w:val="00177F4C"/>
    <w:rsid w:val="00181666"/>
    <w:rsid w:val="00185230"/>
    <w:rsid w:val="0018572E"/>
    <w:rsid w:val="00185750"/>
    <w:rsid w:val="0018692E"/>
    <w:rsid w:val="001872CF"/>
    <w:rsid w:val="001923E3"/>
    <w:rsid w:val="001957D8"/>
    <w:rsid w:val="001A24AF"/>
    <w:rsid w:val="001A3B8A"/>
    <w:rsid w:val="001A4376"/>
    <w:rsid w:val="001A5FF8"/>
    <w:rsid w:val="001A6ABD"/>
    <w:rsid w:val="001A7F9C"/>
    <w:rsid w:val="001B180C"/>
    <w:rsid w:val="001B29A9"/>
    <w:rsid w:val="001B2BD0"/>
    <w:rsid w:val="001B35A2"/>
    <w:rsid w:val="001B60C4"/>
    <w:rsid w:val="001C4039"/>
    <w:rsid w:val="001C4A11"/>
    <w:rsid w:val="001C56A5"/>
    <w:rsid w:val="001C578B"/>
    <w:rsid w:val="001C7CA4"/>
    <w:rsid w:val="001D37E6"/>
    <w:rsid w:val="001D513E"/>
    <w:rsid w:val="001D5542"/>
    <w:rsid w:val="001D7592"/>
    <w:rsid w:val="001D762A"/>
    <w:rsid w:val="001E34BE"/>
    <w:rsid w:val="001E63CF"/>
    <w:rsid w:val="001E7904"/>
    <w:rsid w:val="001F00EB"/>
    <w:rsid w:val="001F21E5"/>
    <w:rsid w:val="001F34FF"/>
    <w:rsid w:val="001F6C87"/>
    <w:rsid w:val="0020003D"/>
    <w:rsid w:val="00200657"/>
    <w:rsid w:val="00200687"/>
    <w:rsid w:val="00201391"/>
    <w:rsid w:val="00206C2D"/>
    <w:rsid w:val="00207CB9"/>
    <w:rsid w:val="00210364"/>
    <w:rsid w:val="0021201D"/>
    <w:rsid w:val="00212503"/>
    <w:rsid w:val="0021353E"/>
    <w:rsid w:val="002140FE"/>
    <w:rsid w:val="00215BBF"/>
    <w:rsid w:val="00216CA4"/>
    <w:rsid w:val="002170D4"/>
    <w:rsid w:val="002250F4"/>
    <w:rsid w:val="00226E40"/>
    <w:rsid w:val="00227C85"/>
    <w:rsid w:val="0023028D"/>
    <w:rsid w:val="00232B45"/>
    <w:rsid w:val="002338EA"/>
    <w:rsid w:val="002356FC"/>
    <w:rsid w:val="00236902"/>
    <w:rsid w:val="002414E0"/>
    <w:rsid w:val="00245941"/>
    <w:rsid w:val="00252736"/>
    <w:rsid w:val="002542F1"/>
    <w:rsid w:val="002546BC"/>
    <w:rsid w:val="0025511D"/>
    <w:rsid w:val="00261598"/>
    <w:rsid w:val="00262788"/>
    <w:rsid w:val="00262F21"/>
    <w:rsid w:val="00265E32"/>
    <w:rsid w:val="002668AC"/>
    <w:rsid w:val="00266C22"/>
    <w:rsid w:val="00271A93"/>
    <w:rsid w:val="0027390F"/>
    <w:rsid w:val="00283930"/>
    <w:rsid w:val="00285D9F"/>
    <w:rsid w:val="00287FA9"/>
    <w:rsid w:val="00296912"/>
    <w:rsid w:val="002A0362"/>
    <w:rsid w:val="002A1248"/>
    <w:rsid w:val="002A1BF1"/>
    <w:rsid w:val="002A4FBD"/>
    <w:rsid w:val="002A53E6"/>
    <w:rsid w:val="002A7528"/>
    <w:rsid w:val="002B433F"/>
    <w:rsid w:val="002C2AFE"/>
    <w:rsid w:val="002D663B"/>
    <w:rsid w:val="002E082F"/>
    <w:rsid w:val="002E2D27"/>
    <w:rsid w:val="002E3524"/>
    <w:rsid w:val="002E3CA0"/>
    <w:rsid w:val="002E6EEB"/>
    <w:rsid w:val="002F0526"/>
    <w:rsid w:val="003003EA"/>
    <w:rsid w:val="003032B8"/>
    <w:rsid w:val="00303CD6"/>
    <w:rsid w:val="00305FA7"/>
    <w:rsid w:val="003077E5"/>
    <w:rsid w:val="0031227D"/>
    <w:rsid w:val="00312AFA"/>
    <w:rsid w:val="00316C9B"/>
    <w:rsid w:val="00320365"/>
    <w:rsid w:val="00321A72"/>
    <w:rsid w:val="00330706"/>
    <w:rsid w:val="00337144"/>
    <w:rsid w:val="00337BD0"/>
    <w:rsid w:val="00344253"/>
    <w:rsid w:val="00345740"/>
    <w:rsid w:val="00352257"/>
    <w:rsid w:val="00353A57"/>
    <w:rsid w:val="003544A9"/>
    <w:rsid w:val="003569AD"/>
    <w:rsid w:val="00360310"/>
    <w:rsid w:val="00362C99"/>
    <w:rsid w:val="003636A5"/>
    <w:rsid w:val="0036467C"/>
    <w:rsid w:val="003714AE"/>
    <w:rsid w:val="003715A3"/>
    <w:rsid w:val="00373EA9"/>
    <w:rsid w:val="003745C6"/>
    <w:rsid w:val="00380ECD"/>
    <w:rsid w:val="00384E5C"/>
    <w:rsid w:val="00387AF2"/>
    <w:rsid w:val="00387E5B"/>
    <w:rsid w:val="00394404"/>
    <w:rsid w:val="00395492"/>
    <w:rsid w:val="003A11FE"/>
    <w:rsid w:val="003A5DF4"/>
    <w:rsid w:val="003A6DEA"/>
    <w:rsid w:val="003B2F75"/>
    <w:rsid w:val="003B3AB5"/>
    <w:rsid w:val="003B489E"/>
    <w:rsid w:val="003B57AC"/>
    <w:rsid w:val="003B5E25"/>
    <w:rsid w:val="003C0AB7"/>
    <w:rsid w:val="003C0F17"/>
    <w:rsid w:val="003C1E66"/>
    <w:rsid w:val="003D0C65"/>
    <w:rsid w:val="003D0DC2"/>
    <w:rsid w:val="003D36E9"/>
    <w:rsid w:val="003D617F"/>
    <w:rsid w:val="003D778F"/>
    <w:rsid w:val="003E15B0"/>
    <w:rsid w:val="003E2E2C"/>
    <w:rsid w:val="003E45E7"/>
    <w:rsid w:val="003E61C3"/>
    <w:rsid w:val="003F1A48"/>
    <w:rsid w:val="003F23E3"/>
    <w:rsid w:val="003F333E"/>
    <w:rsid w:val="003F36D4"/>
    <w:rsid w:val="00400AAF"/>
    <w:rsid w:val="00400B10"/>
    <w:rsid w:val="00406436"/>
    <w:rsid w:val="004064EF"/>
    <w:rsid w:val="004071E1"/>
    <w:rsid w:val="004129BC"/>
    <w:rsid w:val="0041767A"/>
    <w:rsid w:val="004200A3"/>
    <w:rsid w:val="0042284D"/>
    <w:rsid w:val="00423452"/>
    <w:rsid w:val="00424E56"/>
    <w:rsid w:val="00432208"/>
    <w:rsid w:val="004364F0"/>
    <w:rsid w:val="0044239A"/>
    <w:rsid w:val="00444BE2"/>
    <w:rsid w:val="00451621"/>
    <w:rsid w:val="004517D0"/>
    <w:rsid w:val="00451B4B"/>
    <w:rsid w:val="00451BA4"/>
    <w:rsid w:val="004573C6"/>
    <w:rsid w:val="00457D4D"/>
    <w:rsid w:val="0046104C"/>
    <w:rsid w:val="004656B1"/>
    <w:rsid w:val="00466705"/>
    <w:rsid w:val="00472428"/>
    <w:rsid w:val="004726D1"/>
    <w:rsid w:val="00472D4E"/>
    <w:rsid w:val="00477A87"/>
    <w:rsid w:val="00490620"/>
    <w:rsid w:val="0049202A"/>
    <w:rsid w:val="00495D4D"/>
    <w:rsid w:val="004A0D61"/>
    <w:rsid w:val="004A3F00"/>
    <w:rsid w:val="004A6DDD"/>
    <w:rsid w:val="004B0993"/>
    <w:rsid w:val="004B332A"/>
    <w:rsid w:val="004B53C4"/>
    <w:rsid w:val="004B7A05"/>
    <w:rsid w:val="004C32BF"/>
    <w:rsid w:val="004C6327"/>
    <w:rsid w:val="004C7FC7"/>
    <w:rsid w:val="004D04C3"/>
    <w:rsid w:val="004D3AC6"/>
    <w:rsid w:val="004D4952"/>
    <w:rsid w:val="004E1FAD"/>
    <w:rsid w:val="004E4FE3"/>
    <w:rsid w:val="004F014A"/>
    <w:rsid w:val="004F0EAC"/>
    <w:rsid w:val="004F1151"/>
    <w:rsid w:val="005027BD"/>
    <w:rsid w:val="0050415E"/>
    <w:rsid w:val="0050609A"/>
    <w:rsid w:val="00514FA8"/>
    <w:rsid w:val="0051547E"/>
    <w:rsid w:val="00516548"/>
    <w:rsid w:val="005172FC"/>
    <w:rsid w:val="005212E2"/>
    <w:rsid w:val="0052666D"/>
    <w:rsid w:val="005267BB"/>
    <w:rsid w:val="00531402"/>
    <w:rsid w:val="005366C0"/>
    <w:rsid w:val="00544F76"/>
    <w:rsid w:val="00545E60"/>
    <w:rsid w:val="00546338"/>
    <w:rsid w:val="005464E5"/>
    <w:rsid w:val="0054761B"/>
    <w:rsid w:val="00547E3E"/>
    <w:rsid w:val="00552253"/>
    <w:rsid w:val="005524DC"/>
    <w:rsid w:val="00552E1B"/>
    <w:rsid w:val="00555147"/>
    <w:rsid w:val="00556EE2"/>
    <w:rsid w:val="00560EA7"/>
    <w:rsid w:val="005613F7"/>
    <w:rsid w:val="00567763"/>
    <w:rsid w:val="005708F4"/>
    <w:rsid w:val="00570A56"/>
    <w:rsid w:val="00570D8C"/>
    <w:rsid w:val="00571252"/>
    <w:rsid w:val="0057460D"/>
    <w:rsid w:val="00581BFA"/>
    <w:rsid w:val="00583270"/>
    <w:rsid w:val="00591DFA"/>
    <w:rsid w:val="00594410"/>
    <w:rsid w:val="00596391"/>
    <w:rsid w:val="005A008A"/>
    <w:rsid w:val="005A34DD"/>
    <w:rsid w:val="005A3D53"/>
    <w:rsid w:val="005A6416"/>
    <w:rsid w:val="005A76F2"/>
    <w:rsid w:val="005A7D81"/>
    <w:rsid w:val="005B0D62"/>
    <w:rsid w:val="005B5E29"/>
    <w:rsid w:val="005C05B9"/>
    <w:rsid w:val="005C3927"/>
    <w:rsid w:val="005C3E64"/>
    <w:rsid w:val="005C46C8"/>
    <w:rsid w:val="005C5EC5"/>
    <w:rsid w:val="005C63CA"/>
    <w:rsid w:val="005D0708"/>
    <w:rsid w:val="005D1AC2"/>
    <w:rsid w:val="005D2CEE"/>
    <w:rsid w:val="005D46C9"/>
    <w:rsid w:val="005D66D0"/>
    <w:rsid w:val="005E5E10"/>
    <w:rsid w:val="005E7349"/>
    <w:rsid w:val="005F05BE"/>
    <w:rsid w:val="005F0EF7"/>
    <w:rsid w:val="005F24F7"/>
    <w:rsid w:val="005F3E10"/>
    <w:rsid w:val="005F76F2"/>
    <w:rsid w:val="00600B9C"/>
    <w:rsid w:val="00601CA1"/>
    <w:rsid w:val="00602297"/>
    <w:rsid w:val="00604AF5"/>
    <w:rsid w:val="00606742"/>
    <w:rsid w:val="00607989"/>
    <w:rsid w:val="00607CA2"/>
    <w:rsid w:val="0061014E"/>
    <w:rsid w:val="00612269"/>
    <w:rsid w:val="0062119F"/>
    <w:rsid w:val="00623BA0"/>
    <w:rsid w:val="0062406B"/>
    <w:rsid w:val="00625130"/>
    <w:rsid w:val="00630946"/>
    <w:rsid w:val="00633731"/>
    <w:rsid w:val="006347D9"/>
    <w:rsid w:val="00645756"/>
    <w:rsid w:val="006469A6"/>
    <w:rsid w:val="006470A4"/>
    <w:rsid w:val="00653570"/>
    <w:rsid w:val="00653B82"/>
    <w:rsid w:val="00654511"/>
    <w:rsid w:val="006569ED"/>
    <w:rsid w:val="00657C58"/>
    <w:rsid w:val="00661AEA"/>
    <w:rsid w:val="006718A0"/>
    <w:rsid w:val="00675ABE"/>
    <w:rsid w:val="00676B35"/>
    <w:rsid w:val="006772A6"/>
    <w:rsid w:val="006815D4"/>
    <w:rsid w:val="00683DF9"/>
    <w:rsid w:val="0068447C"/>
    <w:rsid w:val="00686B38"/>
    <w:rsid w:val="00687007"/>
    <w:rsid w:val="00690529"/>
    <w:rsid w:val="006916C2"/>
    <w:rsid w:val="0069512F"/>
    <w:rsid w:val="006A0BF5"/>
    <w:rsid w:val="006A2053"/>
    <w:rsid w:val="006A2E0E"/>
    <w:rsid w:val="006A4375"/>
    <w:rsid w:val="006A5D33"/>
    <w:rsid w:val="006A7222"/>
    <w:rsid w:val="006B3F10"/>
    <w:rsid w:val="006B4488"/>
    <w:rsid w:val="006B44AC"/>
    <w:rsid w:val="006B510F"/>
    <w:rsid w:val="006C6140"/>
    <w:rsid w:val="006C69F6"/>
    <w:rsid w:val="006C70DF"/>
    <w:rsid w:val="006C762D"/>
    <w:rsid w:val="006D099C"/>
    <w:rsid w:val="006D1F2B"/>
    <w:rsid w:val="006D492E"/>
    <w:rsid w:val="006D70B8"/>
    <w:rsid w:val="006E4C1D"/>
    <w:rsid w:val="006E68F9"/>
    <w:rsid w:val="006F39E9"/>
    <w:rsid w:val="006F4C65"/>
    <w:rsid w:val="006F675E"/>
    <w:rsid w:val="006F67A1"/>
    <w:rsid w:val="006F774C"/>
    <w:rsid w:val="00703263"/>
    <w:rsid w:val="00705B49"/>
    <w:rsid w:val="00705E37"/>
    <w:rsid w:val="00707977"/>
    <w:rsid w:val="00716C42"/>
    <w:rsid w:val="00716EF9"/>
    <w:rsid w:val="00717E14"/>
    <w:rsid w:val="007231A6"/>
    <w:rsid w:val="00725628"/>
    <w:rsid w:val="0072656B"/>
    <w:rsid w:val="00727251"/>
    <w:rsid w:val="00732C20"/>
    <w:rsid w:val="00734853"/>
    <w:rsid w:val="00734F53"/>
    <w:rsid w:val="00736210"/>
    <w:rsid w:val="00737909"/>
    <w:rsid w:val="007414C4"/>
    <w:rsid w:val="007432B1"/>
    <w:rsid w:val="00746569"/>
    <w:rsid w:val="00750021"/>
    <w:rsid w:val="007501EA"/>
    <w:rsid w:val="00751972"/>
    <w:rsid w:val="00751C08"/>
    <w:rsid w:val="00753F51"/>
    <w:rsid w:val="00754905"/>
    <w:rsid w:val="00756306"/>
    <w:rsid w:val="00757C94"/>
    <w:rsid w:val="007600C0"/>
    <w:rsid w:val="00760615"/>
    <w:rsid w:val="00765127"/>
    <w:rsid w:val="00765643"/>
    <w:rsid w:val="00766924"/>
    <w:rsid w:val="00767CCB"/>
    <w:rsid w:val="00767E92"/>
    <w:rsid w:val="007723D6"/>
    <w:rsid w:val="00772569"/>
    <w:rsid w:val="00773536"/>
    <w:rsid w:val="00773C6B"/>
    <w:rsid w:val="007750D9"/>
    <w:rsid w:val="00777140"/>
    <w:rsid w:val="00783777"/>
    <w:rsid w:val="00783BE2"/>
    <w:rsid w:val="00786BE7"/>
    <w:rsid w:val="0078761B"/>
    <w:rsid w:val="00787B57"/>
    <w:rsid w:val="00793F55"/>
    <w:rsid w:val="00794D8D"/>
    <w:rsid w:val="007965B4"/>
    <w:rsid w:val="00796C6A"/>
    <w:rsid w:val="00797FF6"/>
    <w:rsid w:val="007A08BC"/>
    <w:rsid w:val="007A1405"/>
    <w:rsid w:val="007A543D"/>
    <w:rsid w:val="007A6AC4"/>
    <w:rsid w:val="007A7944"/>
    <w:rsid w:val="007B4831"/>
    <w:rsid w:val="007B7BFC"/>
    <w:rsid w:val="007C05CA"/>
    <w:rsid w:val="007C31F9"/>
    <w:rsid w:val="007C45EC"/>
    <w:rsid w:val="007C59A8"/>
    <w:rsid w:val="007D214A"/>
    <w:rsid w:val="007D2B2E"/>
    <w:rsid w:val="007D40F2"/>
    <w:rsid w:val="007D7977"/>
    <w:rsid w:val="007E319F"/>
    <w:rsid w:val="007E7ACB"/>
    <w:rsid w:val="007F0467"/>
    <w:rsid w:val="007F077B"/>
    <w:rsid w:val="007F1EE8"/>
    <w:rsid w:val="007F3333"/>
    <w:rsid w:val="00804CDD"/>
    <w:rsid w:val="00810506"/>
    <w:rsid w:val="00810FA3"/>
    <w:rsid w:val="00811F5F"/>
    <w:rsid w:val="00813A45"/>
    <w:rsid w:val="00813FAF"/>
    <w:rsid w:val="00816EA8"/>
    <w:rsid w:val="0081790C"/>
    <w:rsid w:val="00824D14"/>
    <w:rsid w:val="00824F45"/>
    <w:rsid w:val="00825D48"/>
    <w:rsid w:val="00826DD2"/>
    <w:rsid w:val="0082768D"/>
    <w:rsid w:val="00827822"/>
    <w:rsid w:val="008312C1"/>
    <w:rsid w:val="0083339D"/>
    <w:rsid w:val="0083339F"/>
    <w:rsid w:val="00834A2A"/>
    <w:rsid w:val="00845C73"/>
    <w:rsid w:val="00846F13"/>
    <w:rsid w:val="00852488"/>
    <w:rsid w:val="00852C03"/>
    <w:rsid w:val="00861DDB"/>
    <w:rsid w:val="00864811"/>
    <w:rsid w:val="00865C4E"/>
    <w:rsid w:val="00870656"/>
    <w:rsid w:val="00874431"/>
    <w:rsid w:val="00875907"/>
    <w:rsid w:val="00875962"/>
    <w:rsid w:val="008811BD"/>
    <w:rsid w:val="00884197"/>
    <w:rsid w:val="00884E62"/>
    <w:rsid w:val="00884FF9"/>
    <w:rsid w:val="00892736"/>
    <w:rsid w:val="00892DE5"/>
    <w:rsid w:val="00895A80"/>
    <w:rsid w:val="00895D16"/>
    <w:rsid w:val="008A0A35"/>
    <w:rsid w:val="008A0EE7"/>
    <w:rsid w:val="008A1EAB"/>
    <w:rsid w:val="008A73B4"/>
    <w:rsid w:val="008B1C9B"/>
    <w:rsid w:val="008B2FC2"/>
    <w:rsid w:val="008B52E1"/>
    <w:rsid w:val="008B5D77"/>
    <w:rsid w:val="008B6335"/>
    <w:rsid w:val="008B6459"/>
    <w:rsid w:val="008B7F6C"/>
    <w:rsid w:val="008C3724"/>
    <w:rsid w:val="008C4720"/>
    <w:rsid w:val="008C4806"/>
    <w:rsid w:val="008C65E1"/>
    <w:rsid w:val="008C75F0"/>
    <w:rsid w:val="008C7EB8"/>
    <w:rsid w:val="008D5443"/>
    <w:rsid w:val="008D69B3"/>
    <w:rsid w:val="008D6CBD"/>
    <w:rsid w:val="008E4EB2"/>
    <w:rsid w:val="008F5F37"/>
    <w:rsid w:val="008F6394"/>
    <w:rsid w:val="008F6660"/>
    <w:rsid w:val="008F74E5"/>
    <w:rsid w:val="009035E5"/>
    <w:rsid w:val="00904B17"/>
    <w:rsid w:val="00905242"/>
    <w:rsid w:val="00912938"/>
    <w:rsid w:val="00922E15"/>
    <w:rsid w:val="009233F4"/>
    <w:rsid w:val="009264B0"/>
    <w:rsid w:val="00930F3A"/>
    <w:rsid w:val="009311AC"/>
    <w:rsid w:val="009328A6"/>
    <w:rsid w:val="00937E76"/>
    <w:rsid w:val="00941C7E"/>
    <w:rsid w:val="00943D0E"/>
    <w:rsid w:val="0094645B"/>
    <w:rsid w:val="00946B5D"/>
    <w:rsid w:val="00947CBA"/>
    <w:rsid w:val="00950051"/>
    <w:rsid w:val="00956084"/>
    <w:rsid w:val="009565CC"/>
    <w:rsid w:val="00957B06"/>
    <w:rsid w:val="009617FC"/>
    <w:rsid w:val="009654D1"/>
    <w:rsid w:val="009666EC"/>
    <w:rsid w:val="00967435"/>
    <w:rsid w:val="00970D92"/>
    <w:rsid w:val="009738C9"/>
    <w:rsid w:val="00985A23"/>
    <w:rsid w:val="00986805"/>
    <w:rsid w:val="00987876"/>
    <w:rsid w:val="0099013C"/>
    <w:rsid w:val="00993540"/>
    <w:rsid w:val="00995B17"/>
    <w:rsid w:val="009979EA"/>
    <w:rsid w:val="00997E07"/>
    <w:rsid w:val="009A122D"/>
    <w:rsid w:val="009A5DC7"/>
    <w:rsid w:val="009A6F13"/>
    <w:rsid w:val="009B082A"/>
    <w:rsid w:val="009B2F7E"/>
    <w:rsid w:val="009B50C6"/>
    <w:rsid w:val="009B5376"/>
    <w:rsid w:val="009B66BA"/>
    <w:rsid w:val="009B684A"/>
    <w:rsid w:val="009C206F"/>
    <w:rsid w:val="009C78F0"/>
    <w:rsid w:val="009D5808"/>
    <w:rsid w:val="009D5885"/>
    <w:rsid w:val="009D5BC9"/>
    <w:rsid w:val="009D5F66"/>
    <w:rsid w:val="009D72E0"/>
    <w:rsid w:val="009D748F"/>
    <w:rsid w:val="009E0372"/>
    <w:rsid w:val="009E080E"/>
    <w:rsid w:val="009E386C"/>
    <w:rsid w:val="009F058A"/>
    <w:rsid w:val="009F067B"/>
    <w:rsid w:val="009F18C6"/>
    <w:rsid w:val="009F19C4"/>
    <w:rsid w:val="009F1FDE"/>
    <w:rsid w:val="00A013B3"/>
    <w:rsid w:val="00A076AF"/>
    <w:rsid w:val="00A109EF"/>
    <w:rsid w:val="00A11AEB"/>
    <w:rsid w:val="00A14966"/>
    <w:rsid w:val="00A301F9"/>
    <w:rsid w:val="00A36C1B"/>
    <w:rsid w:val="00A376A9"/>
    <w:rsid w:val="00A376D1"/>
    <w:rsid w:val="00A42DB6"/>
    <w:rsid w:val="00A44943"/>
    <w:rsid w:val="00A45491"/>
    <w:rsid w:val="00A469C1"/>
    <w:rsid w:val="00A46EAE"/>
    <w:rsid w:val="00A50604"/>
    <w:rsid w:val="00A512A8"/>
    <w:rsid w:val="00A51EBC"/>
    <w:rsid w:val="00A52966"/>
    <w:rsid w:val="00A52FB3"/>
    <w:rsid w:val="00A53EAC"/>
    <w:rsid w:val="00A62D3D"/>
    <w:rsid w:val="00A63D30"/>
    <w:rsid w:val="00A644F1"/>
    <w:rsid w:val="00A66F74"/>
    <w:rsid w:val="00A7007F"/>
    <w:rsid w:val="00A700F2"/>
    <w:rsid w:val="00A71D4E"/>
    <w:rsid w:val="00A7259E"/>
    <w:rsid w:val="00A76F6F"/>
    <w:rsid w:val="00A777D5"/>
    <w:rsid w:val="00A80575"/>
    <w:rsid w:val="00A81565"/>
    <w:rsid w:val="00A847CE"/>
    <w:rsid w:val="00A85268"/>
    <w:rsid w:val="00A855B5"/>
    <w:rsid w:val="00A86049"/>
    <w:rsid w:val="00A8699D"/>
    <w:rsid w:val="00A8701C"/>
    <w:rsid w:val="00A932E3"/>
    <w:rsid w:val="00AA4ACE"/>
    <w:rsid w:val="00AB182E"/>
    <w:rsid w:val="00AB379A"/>
    <w:rsid w:val="00AB7A6F"/>
    <w:rsid w:val="00AC451C"/>
    <w:rsid w:val="00AC5D71"/>
    <w:rsid w:val="00AD4477"/>
    <w:rsid w:val="00AE298C"/>
    <w:rsid w:val="00AE3DB4"/>
    <w:rsid w:val="00AE5984"/>
    <w:rsid w:val="00AE7433"/>
    <w:rsid w:val="00AF01F4"/>
    <w:rsid w:val="00AF04FC"/>
    <w:rsid w:val="00AF3ABB"/>
    <w:rsid w:val="00B00A2E"/>
    <w:rsid w:val="00B04602"/>
    <w:rsid w:val="00B06930"/>
    <w:rsid w:val="00B07466"/>
    <w:rsid w:val="00B10162"/>
    <w:rsid w:val="00B1254E"/>
    <w:rsid w:val="00B201A2"/>
    <w:rsid w:val="00B20409"/>
    <w:rsid w:val="00B2174C"/>
    <w:rsid w:val="00B21EDA"/>
    <w:rsid w:val="00B22238"/>
    <w:rsid w:val="00B22244"/>
    <w:rsid w:val="00B2756A"/>
    <w:rsid w:val="00B31598"/>
    <w:rsid w:val="00B33995"/>
    <w:rsid w:val="00B35F2F"/>
    <w:rsid w:val="00B362FF"/>
    <w:rsid w:val="00B37ECA"/>
    <w:rsid w:val="00B4324E"/>
    <w:rsid w:val="00B44429"/>
    <w:rsid w:val="00B468B2"/>
    <w:rsid w:val="00B52654"/>
    <w:rsid w:val="00B5383B"/>
    <w:rsid w:val="00B53986"/>
    <w:rsid w:val="00B54278"/>
    <w:rsid w:val="00B57285"/>
    <w:rsid w:val="00B576AB"/>
    <w:rsid w:val="00B57E26"/>
    <w:rsid w:val="00B604DC"/>
    <w:rsid w:val="00B607DC"/>
    <w:rsid w:val="00B62D1E"/>
    <w:rsid w:val="00B6485E"/>
    <w:rsid w:val="00B66DAF"/>
    <w:rsid w:val="00B7238A"/>
    <w:rsid w:val="00B748E6"/>
    <w:rsid w:val="00B7530A"/>
    <w:rsid w:val="00B77029"/>
    <w:rsid w:val="00B83F9F"/>
    <w:rsid w:val="00B844B5"/>
    <w:rsid w:val="00B8490B"/>
    <w:rsid w:val="00B85851"/>
    <w:rsid w:val="00B9417C"/>
    <w:rsid w:val="00B95895"/>
    <w:rsid w:val="00B96860"/>
    <w:rsid w:val="00BA19C6"/>
    <w:rsid w:val="00BA40AF"/>
    <w:rsid w:val="00BA5BD7"/>
    <w:rsid w:val="00BA731A"/>
    <w:rsid w:val="00BB142C"/>
    <w:rsid w:val="00BB7B15"/>
    <w:rsid w:val="00BC465E"/>
    <w:rsid w:val="00BC5FD4"/>
    <w:rsid w:val="00BC66C0"/>
    <w:rsid w:val="00BD033A"/>
    <w:rsid w:val="00BD1615"/>
    <w:rsid w:val="00BD1C01"/>
    <w:rsid w:val="00BD1D78"/>
    <w:rsid w:val="00BD6E57"/>
    <w:rsid w:val="00BD791D"/>
    <w:rsid w:val="00BD7F45"/>
    <w:rsid w:val="00BE3092"/>
    <w:rsid w:val="00BE30B5"/>
    <w:rsid w:val="00BE6999"/>
    <w:rsid w:val="00BF14E2"/>
    <w:rsid w:val="00BF280C"/>
    <w:rsid w:val="00BF54E0"/>
    <w:rsid w:val="00BF68D2"/>
    <w:rsid w:val="00BF7F5E"/>
    <w:rsid w:val="00C01071"/>
    <w:rsid w:val="00C03866"/>
    <w:rsid w:val="00C0659B"/>
    <w:rsid w:val="00C11A37"/>
    <w:rsid w:val="00C149BF"/>
    <w:rsid w:val="00C14E19"/>
    <w:rsid w:val="00C20665"/>
    <w:rsid w:val="00C22E8F"/>
    <w:rsid w:val="00C23E46"/>
    <w:rsid w:val="00C30B38"/>
    <w:rsid w:val="00C32E15"/>
    <w:rsid w:val="00C36A8A"/>
    <w:rsid w:val="00C373CA"/>
    <w:rsid w:val="00C37F66"/>
    <w:rsid w:val="00C4051B"/>
    <w:rsid w:val="00C408DF"/>
    <w:rsid w:val="00C40BC3"/>
    <w:rsid w:val="00C41B53"/>
    <w:rsid w:val="00C42BD3"/>
    <w:rsid w:val="00C44094"/>
    <w:rsid w:val="00C456A1"/>
    <w:rsid w:val="00C45C69"/>
    <w:rsid w:val="00C4797C"/>
    <w:rsid w:val="00C53B75"/>
    <w:rsid w:val="00C55548"/>
    <w:rsid w:val="00C563BE"/>
    <w:rsid w:val="00C60E79"/>
    <w:rsid w:val="00C6198E"/>
    <w:rsid w:val="00C61A67"/>
    <w:rsid w:val="00C61D99"/>
    <w:rsid w:val="00C62890"/>
    <w:rsid w:val="00C62EF2"/>
    <w:rsid w:val="00C63B51"/>
    <w:rsid w:val="00C669E2"/>
    <w:rsid w:val="00C67B14"/>
    <w:rsid w:val="00C67F68"/>
    <w:rsid w:val="00C73CE9"/>
    <w:rsid w:val="00C75CB3"/>
    <w:rsid w:val="00C77EA3"/>
    <w:rsid w:val="00C809BA"/>
    <w:rsid w:val="00C815B4"/>
    <w:rsid w:val="00C816EA"/>
    <w:rsid w:val="00C819F6"/>
    <w:rsid w:val="00C8219F"/>
    <w:rsid w:val="00C868CB"/>
    <w:rsid w:val="00C9041B"/>
    <w:rsid w:val="00C906D4"/>
    <w:rsid w:val="00C90873"/>
    <w:rsid w:val="00C9105B"/>
    <w:rsid w:val="00C91252"/>
    <w:rsid w:val="00C9458B"/>
    <w:rsid w:val="00C95DDC"/>
    <w:rsid w:val="00CA15A4"/>
    <w:rsid w:val="00CA1F0A"/>
    <w:rsid w:val="00CA2B05"/>
    <w:rsid w:val="00CA36E8"/>
    <w:rsid w:val="00CA7117"/>
    <w:rsid w:val="00CB0D51"/>
    <w:rsid w:val="00CB6640"/>
    <w:rsid w:val="00CB7C01"/>
    <w:rsid w:val="00CC7B6C"/>
    <w:rsid w:val="00CD309F"/>
    <w:rsid w:val="00CD3934"/>
    <w:rsid w:val="00CD40D5"/>
    <w:rsid w:val="00CD6A48"/>
    <w:rsid w:val="00CE16DE"/>
    <w:rsid w:val="00CE4483"/>
    <w:rsid w:val="00CE4E62"/>
    <w:rsid w:val="00CF14D3"/>
    <w:rsid w:val="00CF5A73"/>
    <w:rsid w:val="00CF5E2B"/>
    <w:rsid w:val="00CF67BC"/>
    <w:rsid w:val="00D03335"/>
    <w:rsid w:val="00D045D3"/>
    <w:rsid w:val="00D04ED8"/>
    <w:rsid w:val="00D04FB6"/>
    <w:rsid w:val="00D10670"/>
    <w:rsid w:val="00D11938"/>
    <w:rsid w:val="00D12E82"/>
    <w:rsid w:val="00D14148"/>
    <w:rsid w:val="00D1665B"/>
    <w:rsid w:val="00D21B8D"/>
    <w:rsid w:val="00D23741"/>
    <w:rsid w:val="00D3112D"/>
    <w:rsid w:val="00D3299F"/>
    <w:rsid w:val="00D33F24"/>
    <w:rsid w:val="00D34AA2"/>
    <w:rsid w:val="00D36EAB"/>
    <w:rsid w:val="00D4478E"/>
    <w:rsid w:val="00D534D5"/>
    <w:rsid w:val="00D53888"/>
    <w:rsid w:val="00D53CD6"/>
    <w:rsid w:val="00D626C0"/>
    <w:rsid w:val="00D656BA"/>
    <w:rsid w:val="00D707CA"/>
    <w:rsid w:val="00D72009"/>
    <w:rsid w:val="00D76F7F"/>
    <w:rsid w:val="00D7795E"/>
    <w:rsid w:val="00D851FD"/>
    <w:rsid w:val="00D85BDB"/>
    <w:rsid w:val="00D85CE4"/>
    <w:rsid w:val="00D87558"/>
    <w:rsid w:val="00D93BFE"/>
    <w:rsid w:val="00D93D03"/>
    <w:rsid w:val="00D9474F"/>
    <w:rsid w:val="00D95DD0"/>
    <w:rsid w:val="00DA2566"/>
    <w:rsid w:val="00DA25A3"/>
    <w:rsid w:val="00DA3718"/>
    <w:rsid w:val="00DA477C"/>
    <w:rsid w:val="00DA4891"/>
    <w:rsid w:val="00DA6AE4"/>
    <w:rsid w:val="00DB0BA3"/>
    <w:rsid w:val="00DB22A4"/>
    <w:rsid w:val="00DB3B65"/>
    <w:rsid w:val="00DB7793"/>
    <w:rsid w:val="00DB77BC"/>
    <w:rsid w:val="00DC2177"/>
    <w:rsid w:val="00DD09D6"/>
    <w:rsid w:val="00DE085C"/>
    <w:rsid w:val="00DE0F5A"/>
    <w:rsid w:val="00DE460D"/>
    <w:rsid w:val="00DF175B"/>
    <w:rsid w:val="00DF23D0"/>
    <w:rsid w:val="00DF4401"/>
    <w:rsid w:val="00E0066A"/>
    <w:rsid w:val="00E036C0"/>
    <w:rsid w:val="00E10DCA"/>
    <w:rsid w:val="00E11C26"/>
    <w:rsid w:val="00E16E82"/>
    <w:rsid w:val="00E201F0"/>
    <w:rsid w:val="00E228A3"/>
    <w:rsid w:val="00E2487A"/>
    <w:rsid w:val="00E25251"/>
    <w:rsid w:val="00E27A92"/>
    <w:rsid w:val="00E27EBE"/>
    <w:rsid w:val="00E30A11"/>
    <w:rsid w:val="00E438B1"/>
    <w:rsid w:val="00E45846"/>
    <w:rsid w:val="00E51C40"/>
    <w:rsid w:val="00E54C1D"/>
    <w:rsid w:val="00E55E45"/>
    <w:rsid w:val="00E624AE"/>
    <w:rsid w:val="00E628A1"/>
    <w:rsid w:val="00E66786"/>
    <w:rsid w:val="00E66EBF"/>
    <w:rsid w:val="00E7528D"/>
    <w:rsid w:val="00E75A8B"/>
    <w:rsid w:val="00E76258"/>
    <w:rsid w:val="00E8411F"/>
    <w:rsid w:val="00E84320"/>
    <w:rsid w:val="00E85D3B"/>
    <w:rsid w:val="00E8752D"/>
    <w:rsid w:val="00E87619"/>
    <w:rsid w:val="00E92E63"/>
    <w:rsid w:val="00E976AE"/>
    <w:rsid w:val="00E97782"/>
    <w:rsid w:val="00EA7F0A"/>
    <w:rsid w:val="00EB0B43"/>
    <w:rsid w:val="00EB1192"/>
    <w:rsid w:val="00EB2B27"/>
    <w:rsid w:val="00EB4681"/>
    <w:rsid w:val="00EB48C2"/>
    <w:rsid w:val="00EB7C5C"/>
    <w:rsid w:val="00EC0E75"/>
    <w:rsid w:val="00ED3233"/>
    <w:rsid w:val="00ED3C8E"/>
    <w:rsid w:val="00ED5F76"/>
    <w:rsid w:val="00ED6641"/>
    <w:rsid w:val="00ED731A"/>
    <w:rsid w:val="00EE0FEF"/>
    <w:rsid w:val="00EE4BB8"/>
    <w:rsid w:val="00EE58AF"/>
    <w:rsid w:val="00EE7E65"/>
    <w:rsid w:val="00EF11CF"/>
    <w:rsid w:val="00EF1BC8"/>
    <w:rsid w:val="00F045D4"/>
    <w:rsid w:val="00F05C67"/>
    <w:rsid w:val="00F103F5"/>
    <w:rsid w:val="00F10DA3"/>
    <w:rsid w:val="00F1464D"/>
    <w:rsid w:val="00F156F6"/>
    <w:rsid w:val="00F16280"/>
    <w:rsid w:val="00F21742"/>
    <w:rsid w:val="00F223A0"/>
    <w:rsid w:val="00F23F83"/>
    <w:rsid w:val="00F270CE"/>
    <w:rsid w:val="00F319FE"/>
    <w:rsid w:val="00F32A7E"/>
    <w:rsid w:val="00F34D99"/>
    <w:rsid w:val="00F35F8A"/>
    <w:rsid w:val="00F404C3"/>
    <w:rsid w:val="00F43A85"/>
    <w:rsid w:val="00F4685A"/>
    <w:rsid w:val="00F47DFE"/>
    <w:rsid w:val="00F50B7A"/>
    <w:rsid w:val="00F52BB9"/>
    <w:rsid w:val="00F55941"/>
    <w:rsid w:val="00F60492"/>
    <w:rsid w:val="00F62B32"/>
    <w:rsid w:val="00F67296"/>
    <w:rsid w:val="00F7097D"/>
    <w:rsid w:val="00F70EC6"/>
    <w:rsid w:val="00F721B6"/>
    <w:rsid w:val="00F8065A"/>
    <w:rsid w:val="00F81860"/>
    <w:rsid w:val="00F84670"/>
    <w:rsid w:val="00F876AA"/>
    <w:rsid w:val="00F87DCF"/>
    <w:rsid w:val="00F87DDF"/>
    <w:rsid w:val="00F924BB"/>
    <w:rsid w:val="00F9493B"/>
    <w:rsid w:val="00FA200E"/>
    <w:rsid w:val="00FA6EA2"/>
    <w:rsid w:val="00FA6F21"/>
    <w:rsid w:val="00FA7D0B"/>
    <w:rsid w:val="00FB177A"/>
    <w:rsid w:val="00FB1BD2"/>
    <w:rsid w:val="00FB29F5"/>
    <w:rsid w:val="00FB4F0D"/>
    <w:rsid w:val="00FB7423"/>
    <w:rsid w:val="00FB7ECE"/>
    <w:rsid w:val="00FC13C5"/>
    <w:rsid w:val="00FC6FD1"/>
    <w:rsid w:val="00FD4DA9"/>
    <w:rsid w:val="00FE2B27"/>
    <w:rsid w:val="00FE3377"/>
    <w:rsid w:val="00FE4C1D"/>
    <w:rsid w:val="00FE4E19"/>
    <w:rsid w:val="00FE6E21"/>
    <w:rsid w:val="00FF03B7"/>
    <w:rsid w:val="00FF04EB"/>
    <w:rsid w:val="00FF2AC8"/>
    <w:rsid w:val="00FF36B3"/>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1AA9"/>
  <w15:chartTrackingRefBased/>
  <w15:docId w15:val="{12C01104-4382-460B-A9D0-E92242F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386C"/>
    <w:pPr>
      <w:keepNext/>
      <w:outlineLvl w:val="0"/>
    </w:pPr>
    <w:rPr>
      <w:u w:val="single"/>
    </w:rPr>
  </w:style>
  <w:style w:type="paragraph" w:styleId="Heading2">
    <w:name w:val="heading 2"/>
    <w:basedOn w:val="Normal"/>
    <w:next w:val="Normal"/>
    <w:link w:val="Heading2Char"/>
    <w:uiPriority w:val="9"/>
    <w:qFormat/>
    <w:rsid w:val="009E386C"/>
    <w:pPr>
      <w:keepNext/>
      <w:jc w:val="both"/>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86C"/>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9E386C"/>
    <w:rPr>
      <w:rFonts w:ascii="Times New Roman" w:eastAsia="Times New Roman" w:hAnsi="Times New Roman" w:cs="Times New Roman"/>
      <w:sz w:val="24"/>
      <w:szCs w:val="24"/>
      <w:u w:val="single"/>
    </w:rPr>
  </w:style>
  <w:style w:type="paragraph" w:styleId="Title">
    <w:name w:val="Title"/>
    <w:basedOn w:val="Normal"/>
    <w:link w:val="TitleChar"/>
    <w:uiPriority w:val="10"/>
    <w:qFormat/>
    <w:rsid w:val="009E386C"/>
    <w:pPr>
      <w:jc w:val="center"/>
    </w:pPr>
    <w:rPr>
      <w:b/>
      <w:bCs/>
      <w:sz w:val="32"/>
    </w:rPr>
  </w:style>
  <w:style w:type="character" w:customStyle="1" w:styleId="TitleChar">
    <w:name w:val="Title Char"/>
    <w:basedOn w:val="DefaultParagraphFont"/>
    <w:link w:val="Title"/>
    <w:rsid w:val="009E386C"/>
    <w:rPr>
      <w:rFonts w:ascii="Times New Roman" w:eastAsia="Times New Roman" w:hAnsi="Times New Roman" w:cs="Times New Roman"/>
      <w:b/>
      <w:bCs/>
      <w:sz w:val="32"/>
      <w:szCs w:val="24"/>
    </w:rPr>
  </w:style>
  <w:style w:type="paragraph" w:styleId="Subtitle">
    <w:name w:val="Subtitle"/>
    <w:basedOn w:val="Normal"/>
    <w:link w:val="SubtitleChar"/>
    <w:qFormat/>
    <w:rsid w:val="009E386C"/>
    <w:pPr>
      <w:jc w:val="center"/>
    </w:pPr>
    <w:rPr>
      <w:b/>
      <w:bCs/>
    </w:rPr>
  </w:style>
  <w:style w:type="character" w:customStyle="1" w:styleId="SubtitleChar">
    <w:name w:val="Subtitle Char"/>
    <w:basedOn w:val="DefaultParagraphFont"/>
    <w:link w:val="Subtitle"/>
    <w:rsid w:val="009E386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E386C"/>
    <w:pPr>
      <w:tabs>
        <w:tab w:val="left" w:pos="748"/>
        <w:tab w:val="left" w:pos="1122"/>
      </w:tabs>
      <w:jc w:val="both"/>
    </w:pPr>
  </w:style>
  <w:style w:type="character" w:customStyle="1" w:styleId="BodyTextChar">
    <w:name w:val="Body Text Char"/>
    <w:basedOn w:val="DefaultParagraphFont"/>
    <w:link w:val="BodyText"/>
    <w:semiHidden/>
    <w:rsid w:val="009E386C"/>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9E386C"/>
    <w:pPr>
      <w:ind w:left="2160" w:hanging="2160"/>
    </w:pPr>
  </w:style>
  <w:style w:type="character" w:customStyle="1" w:styleId="BodyTextIndentChar">
    <w:name w:val="Body Text Indent Char"/>
    <w:basedOn w:val="DefaultParagraphFont"/>
    <w:link w:val="BodyTextIndent"/>
    <w:semiHidden/>
    <w:rsid w:val="009E386C"/>
    <w:rPr>
      <w:rFonts w:ascii="Times New Roman" w:eastAsia="Times New Roman" w:hAnsi="Times New Roman" w:cs="Times New Roman"/>
      <w:sz w:val="24"/>
      <w:szCs w:val="24"/>
    </w:rPr>
  </w:style>
  <w:style w:type="paragraph" w:styleId="ListParagraph">
    <w:name w:val="List Paragraph"/>
    <w:basedOn w:val="Normal"/>
    <w:uiPriority w:val="34"/>
    <w:qFormat/>
    <w:rsid w:val="009E386C"/>
    <w:pPr>
      <w:ind w:left="720"/>
      <w:contextualSpacing/>
    </w:pPr>
  </w:style>
  <w:style w:type="paragraph" w:customStyle="1" w:styleId="Style1">
    <w:name w:val="Style 1"/>
    <w:basedOn w:val="Normal"/>
    <w:uiPriority w:val="99"/>
    <w:rsid w:val="009E386C"/>
    <w:pPr>
      <w:widowControl w:val="0"/>
      <w:autoSpaceDE w:val="0"/>
      <w:autoSpaceDN w:val="0"/>
      <w:adjustRightInd w:val="0"/>
    </w:pPr>
    <w:rPr>
      <w:rFonts w:eastAsiaTheme="minorEastAsia"/>
    </w:rPr>
  </w:style>
  <w:style w:type="paragraph" w:styleId="BalloonText">
    <w:name w:val="Balloon Text"/>
    <w:basedOn w:val="Normal"/>
    <w:link w:val="BalloonTextChar"/>
    <w:uiPriority w:val="99"/>
    <w:semiHidden/>
    <w:unhideWhenUsed/>
    <w:rsid w:val="008B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E1"/>
    <w:rPr>
      <w:rFonts w:ascii="Segoe UI" w:eastAsia="Times New Roman" w:hAnsi="Segoe UI" w:cs="Segoe UI"/>
      <w:sz w:val="18"/>
      <w:szCs w:val="18"/>
    </w:rPr>
  </w:style>
  <w:style w:type="paragraph" w:styleId="Header">
    <w:name w:val="header"/>
    <w:basedOn w:val="Normal"/>
    <w:link w:val="HeaderChar"/>
    <w:uiPriority w:val="99"/>
    <w:unhideWhenUsed/>
    <w:rsid w:val="00654511"/>
    <w:pPr>
      <w:tabs>
        <w:tab w:val="center" w:pos="4680"/>
        <w:tab w:val="right" w:pos="9360"/>
      </w:tabs>
    </w:pPr>
  </w:style>
  <w:style w:type="character" w:customStyle="1" w:styleId="HeaderChar">
    <w:name w:val="Header Char"/>
    <w:basedOn w:val="DefaultParagraphFont"/>
    <w:link w:val="Header"/>
    <w:uiPriority w:val="99"/>
    <w:rsid w:val="006545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511"/>
    <w:pPr>
      <w:tabs>
        <w:tab w:val="center" w:pos="4680"/>
        <w:tab w:val="right" w:pos="9360"/>
      </w:tabs>
    </w:pPr>
  </w:style>
  <w:style w:type="character" w:customStyle="1" w:styleId="FooterChar">
    <w:name w:val="Footer Char"/>
    <w:basedOn w:val="DefaultParagraphFont"/>
    <w:link w:val="Footer"/>
    <w:uiPriority w:val="99"/>
    <w:rsid w:val="006545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080E"/>
    <w:rPr>
      <w:sz w:val="16"/>
      <w:szCs w:val="16"/>
    </w:rPr>
  </w:style>
  <w:style w:type="paragraph" w:styleId="CommentText">
    <w:name w:val="annotation text"/>
    <w:basedOn w:val="Normal"/>
    <w:link w:val="CommentTextChar"/>
    <w:uiPriority w:val="99"/>
    <w:unhideWhenUsed/>
    <w:rsid w:val="009E080E"/>
    <w:rPr>
      <w:sz w:val="20"/>
      <w:szCs w:val="20"/>
    </w:rPr>
  </w:style>
  <w:style w:type="character" w:customStyle="1" w:styleId="CommentTextChar">
    <w:name w:val="Comment Text Char"/>
    <w:basedOn w:val="DefaultParagraphFont"/>
    <w:link w:val="CommentText"/>
    <w:uiPriority w:val="99"/>
    <w:rsid w:val="009E08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080E"/>
    <w:rPr>
      <w:b/>
      <w:bCs/>
    </w:rPr>
  </w:style>
  <w:style w:type="character" w:customStyle="1" w:styleId="CommentSubjectChar">
    <w:name w:val="Comment Subject Char"/>
    <w:basedOn w:val="CommentTextChar"/>
    <w:link w:val="CommentSubject"/>
    <w:uiPriority w:val="99"/>
    <w:semiHidden/>
    <w:rsid w:val="009E080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C78F0"/>
    <w:rPr>
      <w:color w:val="0563C1" w:themeColor="hyperlink"/>
      <w:u w:val="single"/>
    </w:rPr>
  </w:style>
  <w:style w:type="character" w:styleId="UnresolvedMention">
    <w:name w:val="Unresolved Mention"/>
    <w:basedOn w:val="DefaultParagraphFont"/>
    <w:uiPriority w:val="99"/>
    <w:semiHidden/>
    <w:unhideWhenUsed/>
    <w:rsid w:val="009C78F0"/>
    <w:rPr>
      <w:color w:val="605E5C"/>
      <w:shd w:val="clear" w:color="auto" w:fill="E1DFDD"/>
    </w:rPr>
  </w:style>
  <w:style w:type="paragraph" w:customStyle="1" w:styleId="TableParagraph">
    <w:name w:val="Table Paragraph"/>
    <w:basedOn w:val="Normal"/>
    <w:uiPriority w:val="1"/>
    <w:qFormat/>
    <w:rsid w:val="005D46C9"/>
    <w:pPr>
      <w:widowControl w:val="0"/>
      <w:autoSpaceDE w:val="0"/>
      <w:autoSpaceDN w:val="0"/>
    </w:pPr>
    <w:rPr>
      <w:sz w:val="22"/>
      <w:szCs w:val="22"/>
    </w:rPr>
  </w:style>
  <w:style w:type="table" w:styleId="TableGrid">
    <w:name w:val="Table Grid"/>
    <w:basedOn w:val="TableNormal"/>
    <w:uiPriority w:val="39"/>
    <w:rsid w:val="0045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4255">
      <w:bodyDiv w:val="1"/>
      <w:marLeft w:val="0"/>
      <w:marRight w:val="0"/>
      <w:marTop w:val="0"/>
      <w:marBottom w:val="0"/>
      <w:divBdr>
        <w:top w:val="none" w:sz="0" w:space="0" w:color="auto"/>
        <w:left w:val="none" w:sz="0" w:space="0" w:color="auto"/>
        <w:bottom w:val="none" w:sz="0" w:space="0" w:color="auto"/>
        <w:right w:val="none" w:sz="0" w:space="0" w:color="auto"/>
      </w:divBdr>
    </w:div>
    <w:div w:id="444078040">
      <w:bodyDiv w:val="1"/>
      <w:marLeft w:val="0"/>
      <w:marRight w:val="0"/>
      <w:marTop w:val="0"/>
      <w:marBottom w:val="0"/>
      <w:divBdr>
        <w:top w:val="none" w:sz="0" w:space="0" w:color="auto"/>
        <w:left w:val="none" w:sz="0" w:space="0" w:color="auto"/>
        <w:bottom w:val="none" w:sz="0" w:space="0" w:color="auto"/>
        <w:right w:val="none" w:sz="0" w:space="0" w:color="auto"/>
      </w:divBdr>
    </w:div>
    <w:div w:id="878202126">
      <w:bodyDiv w:val="1"/>
      <w:marLeft w:val="0"/>
      <w:marRight w:val="0"/>
      <w:marTop w:val="0"/>
      <w:marBottom w:val="0"/>
      <w:divBdr>
        <w:top w:val="none" w:sz="0" w:space="0" w:color="auto"/>
        <w:left w:val="none" w:sz="0" w:space="0" w:color="auto"/>
        <w:bottom w:val="none" w:sz="0" w:space="0" w:color="auto"/>
        <w:right w:val="none" w:sz="0" w:space="0" w:color="auto"/>
      </w:divBdr>
    </w:div>
    <w:div w:id="921062675">
      <w:bodyDiv w:val="1"/>
      <w:marLeft w:val="0"/>
      <w:marRight w:val="0"/>
      <w:marTop w:val="0"/>
      <w:marBottom w:val="0"/>
      <w:divBdr>
        <w:top w:val="none" w:sz="0" w:space="0" w:color="auto"/>
        <w:left w:val="none" w:sz="0" w:space="0" w:color="auto"/>
        <w:bottom w:val="none" w:sz="0" w:space="0" w:color="auto"/>
        <w:right w:val="none" w:sz="0" w:space="0" w:color="auto"/>
      </w:divBdr>
    </w:div>
    <w:div w:id="1139417303">
      <w:bodyDiv w:val="1"/>
      <w:marLeft w:val="0"/>
      <w:marRight w:val="0"/>
      <w:marTop w:val="0"/>
      <w:marBottom w:val="0"/>
      <w:divBdr>
        <w:top w:val="none" w:sz="0" w:space="0" w:color="auto"/>
        <w:left w:val="none" w:sz="0" w:space="0" w:color="auto"/>
        <w:bottom w:val="none" w:sz="0" w:space="0" w:color="auto"/>
        <w:right w:val="none" w:sz="0" w:space="0" w:color="auto"/>
      </w:divBdr>
    </w:div>
    <w:div w:id="13411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cc.mn.gov/aging/meeting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cK74v5cuBq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651A200A86E41BBB61786ABE48836" ma:contentTypeVersion="17" ma:contentTypeDescription="Create a new document." ma:contentTypeScope="" ma:versionID="9622d6d48efe7c0fb30de8ec8d55b8af">
  <xsd:schema xmlns:xsd="http://www.w3.org/2001/XMLSchema" xmlns:xs="http://www.w3.org/2001/XMLSchema" xmlns:p="http://schemas.microsoft.com/office/2006/metadata/properties" xmlns:ns2="f6bc092c-745d-4781-a020-66bc885320da" xmlns:ns3="843b9885-fa37-4729-9111-a54bf4e1b1b3" targetNamespace="http://schemas.microsoft.com/office/2006/metadata/properties" ma:root="true" ma:fieldsID="6638e5e101560d0d8ce2e55e4d1f5081" ns2:_="" ns3:_="">
    <xsd:import namespace="f6bc092c-745d-4781-a020-66bc885320da"/>
    <xsd:import namespace="843b9885-fa37-4729-9111-a54bf4e1b1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c092c-745d-4781-a020-66bc885320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61b29e5-a0db-4857-8561-e1abd96abc7a}" ma:internalName="TaxCatchAll" ma:showField="CatchAllData" ma:web="f6bc092c-745d-4781-a020-66bc885320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3b9885-fa37-4729-9111-a54bf4e1b1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2b59f0-f31d-4b6b-afaa-9e8cba7221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6bc092c-745d-4781-a020-66bc885320da" xsi:nil="true"/>
    <lcf76f155ced4ddcb4097134ff3c332f xmlns="843b9885-fa37-4729-9111-a54bf4e1b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1CB81-FC40-42B1-924A-86AB90207A69}"/>
</file>

<file path=customXml/itemProps2.xml><?xml version="1.0" encoding="utf-8"?>
<ds:datastoreItem xmlns:ds="http://schemas.openxmlformats.org/officeDocument/2006/customXml" ds:itemID="{44C80889-3DBF-468D-8466-849FF1B64498}">
  <ds:schemaRefs>
    <ds:schemaRef ds:uri="http://schemas.microsoft.com/sharepoint/v3/contenttype/forms"/>
  </ds:schemaRefs>
</ds:datastoreItem>
</file>

<file path=customXml/itemProps3.xml><?xml version="1.0" encoding="utf-8"?>
<ds:datastoreItem xmlns:ds="http://schemas.openxmlformats.org/officeDocument/2006/customXml" ds:itemID="{EDA0C215-C57C-478F-8C4B-3FBFAF43B001}">
  <ds:schemaRefs>
    <ds:schemaRef ds:uri="http://schemas.openxmlformats.org/officeDocument/2006/bibliography"/>
  </ds:schemaRefs>
</ds:datastoreItem>
</file>

<file path=customXml/itemProps4.xml><?xml version="1.0" encoding="utf-8"?>
<ds:datastoreItem xmlns:ds="http://schemas.openxmlformats.org/officeDocument/2006/customXml" ds:itemID="{C7681707-6E05-4F49-8451-C68BD8321072}">
  <ds:schemaRefs>
    <ds:schemaRef ds:uri="http://schemas.microsoft.com/office/2006/metadata/properties"/>
    <ds:schemaRef ds:uri="http://schemas.microsoft.com/office/infopath/2007/PartnerControls"/>
    <ds:schemaRef ds:uri="f6bc092c-745d-4781-a020-66bc885320da"/>
    <ds:schemaRef ds:uri="843b9885-fa37-4729-9111-a54bf4e1b1b3"/>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5051</Words>
  <Characters>28795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Winckler</dc:creator>
  <cp:keywords/>
  <dc:description/>
  <cp:lastModifiedBy>Eric Day</cp:lastModifiedBy>
  <cp:revision>3</cp:revision>
  <cp:lastPrinted>2022-09-13T12:52:00Z</cp:lastPrinted>
  <dcterms:created xsi:type="dcterms:W3CDTF">2023-09-19T17:14:00Z</dcterms:created>
  <dcterms:modified xsi:type="dcterms:W3CDTF">2023-09-19T21:51:00Z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0x0101008CB651A200A86E41BBB61786ABE48836</vt:lpwstr>
  </property>
  <property fmtid="{D5CDD505-2E9C-101B-9397-08002B2CF9AE}" pid="3" name="MediaServiceImageTags">
    <vt:lpwstr/>
  </property>
</Properties>
</file>